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 Чемпионате и Первенстве Челябинской области по арм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рестлинг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201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</w:p>
    <w:p w:rsidR="009516ED" w:rsidRPr="00A52FA7" w:rsidRDefault="009516ED" w:rsidP="009516E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соревнований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Соревнования личные, с подведением командного зачёта и проводятся с целью:</w:t>
      </w:r>
    </w:p>
    <w:p w:rsidR="009516ED" w:rsidRPr="00A52FA7" w:rsidRDefault="009516ED" w:rsidP="009516ED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сильнейших спортсменов в Челябинской области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выполнение нормативов ЕВСК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и популяризация арм</w:t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рестлинг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Челябинской области</w:t>
      </w:r>
    </w:p>
    <w:p w:rsidR="009516ED" w:rsidRPr="00A52FA7" w:rsidRDefault="009516ED" w:rsidP="009516ED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популяризация спорта и здорового образа жизни </w:t>
      </w:r>
    </w:p>
    <w:p w:rsidR="009516ED" w:rsidRPr="00A52FA7" w:rsidRDefault="009516ED" w:rsidP="009516ED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отбора и комплектации сборной Челябинской Области, для участия в Чемпионате(Первенстве) УрФО и </w:t>
      </w:r>
      <w:r w:rsidR="007C7BE7" w:rsidRPr="007C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Чемпионате(Первенстве) </w:t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России. 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Место и сроки проведения соревнований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Челябинская область, г. Копейск, </w:t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hAnsi="Times New Roman" w:cs="Times New Roman"/>
          <w:sz w:val="28"/>
          <w:szCs w:val="28"/>
        </w:rPr>
        <w:t>Дом Культуры</w:t>
      </w:r>
      <w:r w:rsidR="007C7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FA7">
        <w:rPr>
          <w:rFonts w:ascii="Times New Roman" w:hAnsi="Times New Roman" w:cs="Times New Roman"/>
          <w:sz w:val="28"/>
          <w:szCs w:val="28"/>
        </w:rPr>
        <w:t>им.С.М.КИРОВА</w:t>
      </w:r>
      <w:proofErr w:type="spellEnd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, пр. Славы, 14</w:t>
      </w:r>
      <w:bookmarkStart w:id="0" w:name="_GoBack"/>
      <w:bookmarkEnd w:id="0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(Карла Макса,7)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Тел. для справок 89517998197 – Попов М.И.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3. Организаторы соревнований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Министерство по физической культуре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спорту 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</w:t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Челябинская областная общественная организация «Федерация </w:t>
      </w:r>
      <w:proofErr w:type="spellStart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516ED" w:rsidRPr="00A52FA7" w:rsidRDefault="009516ED" w:rsidP="002D6E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EF2" w:rsidRP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6EF2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</w:t>
      </w:r>
      <w:r w:rsidR="00E53F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D6EF2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ФКС и Туризма К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опейского </w:t>
      </w:r>
      <w:r w:rsidR="002D6EF2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ородского </w:t>
      </w:r>
      <w:r w:rsidR="002D6EF2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круга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Главный судья соревнований – </w:t>
      </w:r>
      <w:proofErr w:type="spellStart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Адищев</w:t>
      </w:r>
      <w:proofErr w:type="spellEnd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Главный секретарь соревнований – </w:t>
      </w:r>
      <w:proofErr w:type="spellStart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Васюра</w:t>
      </w:r>
      <w:proofErr w:type="spellEnd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Требования к участникам соревнований.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соревнованиям допускаются мужчины и женщины старше 13 лет, с уровнем подготовки не ниже 3-го юношеского спортивного разряда, прошедшие мандатную комиссию, взвешивание. 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Весовые и возрастные категории:</w:t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Юноши 200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-200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516ED" w:rsidRPr="00A52FA7" w:rsidTr="009516E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70+ кг</w:t>
            </w:r>
          </w:p>
        </w:tc>
      </w:tr>
    </w:tbl>
    <w:p w:rsidR="009516ED" w:rsidRPr="00A52FA7" w:rsidRDefault="009516ED" w:rsidP="009516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Девушки 200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-200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516ED" w:rsidRPr="00A52FA7" w:rsidTr="009516E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70+ кг</w:t>
            </w:r>
          </w:p>
        </w:tc>
      </w:tr>
    </w:tbl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Юниоры  </w:t>
      </w:r>
      <w:r w:rsidR="002D6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199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2D6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- 200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516ED" w:rsidRPr="00A52FA7" w:rsidTr="009516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 кг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кг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80+ кг</w:t>
            </w:r>
          </w:p>
        </w:tc>
      </w:tr>
    </w:tbl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Девушки  </w:t>
      </w:r>
      <w:r w:rsidR="002D6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199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2D6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- 200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D6EF2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516ED" w:rsidRPr="00A52FA7" w:rsidTr="009516E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70+ кг</w:t>
            </w:r>
          </w:p>
        </w:tc>
      </w:tr>
    </w:tbl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ahoma" w:hAnsi="Tahoma" w:cs="Tahoma"/>
          <w:color w:val="000000"/>
          <w:sz w:val="28"/>
          <w:szCs w:val="28"/>
        </w:rPr>
        <w:br/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Старшие Юниоры до 21 года, </w:t>
      </w:r>
      <w:r w:rsidR="002D6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парни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2D6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199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2D6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-9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г.р.)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516ED" w:rsidRPr="00A52FA7" w:rsidTr="009516E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85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 кг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 + кг</w:t>
            </w:r>
          </w:p>
        </w:tc>
      </w:tr>
    </w:tbl>
    <w:p w:rsidR="009516ED" w:rsidRPr="00A52FA7" w:rsidRDefault="009516ED" w:rsidP="009516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Старшие юниоры до 21 года, девушки (</w:t>
      </w:r>
      <w:r w:rsidR="002D6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199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2D6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-9</w:t>
      </w:r>
      <w:r w:rsidR="007C7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2D6EF2"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г.р.)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516ED" w:rsidRPr="00A52FA7" w:rsidTr="009516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+ кг</w:t>
            </w:r>
          </w:p>
        </w:tc>
      </w:tr>
    </w:tbl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Открытая категория (Мужчины)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516ED" w:rsidRPr="00A52FA7" w:rsidTr="009516E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85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 кг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110 кг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110 + кг</w:t>
            </w:r>
          </w:p>
        </w:tc>
      </w:tr>
    </w:tbl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Открытая категория (Женщины)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516ED" w:rsidRPr="00A52FA7" w:rsidTr="009516E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 кг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кг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D" w:rsidRPr="00A52FA7" w:rsidRDefault="009516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80 + кг</w:t>
            </w:r>
          </w:p>
        </w:tc>
      </w:tr>
    </w:tbl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в какой либо весовой категории менее трех участников категория аннулируется и примыкает к более тяжелой категории.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16ED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Программа соревнований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201</w:t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8.00 Взвешивание участников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10.00 Совещание представителей команд и судей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10.30 </w:t>
      </w:r>
      <w:r w:rsidR="007C7BE7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Предварительные и полуфинальные поединки (левая и правая рука)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 w:rsidR="00E53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3F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7C7BE7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Официальное открытие соревнований</w:t>
      </w:r>
      <w:r w:rsidR="007C7B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7BE7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Финальные поединки (правая рука)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17.00 Награждение победителей и призёров (командное награждение)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9434F" w:rsidRPr="0099434F" w:rsidRDefault="0099434F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Обеспечение безопасности участников и зрителей.</w:t>
      </w:r>
    </w:p>
    <w:p w:rsidR="0099434F" w:rsidRDefault="0099434F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безопасности участников и зрителей соревнование проводится специальных площадках,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мероприятия в соответствии с:</w:t>
      </w:r>
    </w:p>
    <w:p w:rsidR="0099434F" w:rsidRDefault="0099434F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18.04.2014 № 353 "Об утверждении правил обеспечения безопасности при проведении официальных спортивных соревнований".</w:t>
      </w:r>
    </w:p>
    <w:p w:rsidR="0099434F" w:rsidRDefault="0099434F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подведения итогов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Победитель в личном зачёте в каждой весовой категории определяется по наибольшей сумме набранных очков в борьбе как левой, так и правой рукой.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Система зачёта: 1-е место – 25 очков, 2-е место – 17 очков, 3-е место – 9 очков, 4-е место – 5 очков, 5-е место – 3 очка, 6-е место – 2 очка.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суммы набранных очков у двух спортсменов равны, то преимущество отдаётся спортсмену, имеющему более высокое место по сравнению с соперником в борьбе той или иной рукой.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определении призовых мест в командном зачёте среди сборных команд – суммируются очки, соответствующие одному лучшему результату в каждой весовой категории. 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7BE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Участники, занявшие в личном зачёте 1, 2 и 3 места в каждой весовой категории, награждаются медалями и грамотами соответствующих степеней.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Сборные команды, занявшие 1, 2 и 3 места в командном зачёте награждаются дипломами соответствующих степеней.</w:t>
      </w:r>
    </w:p>
    <w:p w:rsidR="009516ED" w:rsidRPr="007C7BE7" w:rsidRDefault="007C7BE7" w:rsidP="009516ED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7BE7">
        <w:rPr>
          <w:rFonts w:ascii="Times New Roman" w:eastAsia="Times New Roman" w:hAnsi="Times New Roman" w:cs="Times New Roman"/>
          <w:color w:val="FF0000"/>
          <w:sz w:val="28"/>
          <w:szCs w:val="28"/>
        </w:rPr>
        <w:t>Внимание! Награждается непосредственно сам спортсмен! Если спортсмен отсутствует на церемонии награждения, награды ему не вручаются! В любое другое время их забрать будет нельзя!</w:t>
      </w:r>
      <w:r w:rsidR="009516ED" w:rsidRPr="007C7BE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финансирования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Финансирование спортивного мероприятия осуществляет: Министерство по физической культуре 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спорту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0F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ФКС и Туризма Копейского городского округа, Челябинская областная общественная организация «Федерация </w:t>
      </w:r>
      <w:proofErr w:type="spellStart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армспорта</w:t>
      </w:r>
      <w:proofErr w:type="spellEnd"/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D6E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16ED" w:rsidRPr="00A52FA7" w:rsidRDefault="009516ED" w:rsidP="009516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Расходы по командированию участников, руководителей команд и судий на соревнования (проезд и питание) обеспечивают командирующие их организации.</w:t>
      </w: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81F14" w:rsidRDefault="009516ED" w:rsidP="009516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994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A52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Заявки на участие</w:t>
      </w:r>
    </w:p>
    <w:p w:rsidR="00781F14" w:rsidRDefault="00781F14" w:rsidP="00781F1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Предварительные заявки на участие должны быть высланы до 10.10.2016 на электронную почту - </w:t>
      </w:r>
      <w:r w:rsidRPr="00781F14">
        <w:rPr>
          <w:rFonts w:ascii="Times New Roman" w:hAnsi="Times New Roman" w:cs="Times New Roman"/>
          <w:b/>
          <w:color w:val="FF0000"/>
          <w:sz w:val="28"/>
          <w:szCs w:val="28"/>
        </w:rPr>
        <w:t>Maxpop174@mail.ru</w:t>
      </w:r>
      <w:r w:rsidRPr="00781F14">
        <w:t xml:space="preserve">   </w:t>
      </w:r>
    </w:p>
    <w:p w:rsidR="007C7BE7" w:rsidRDefault="00781F14" w:rsidP="00781F1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Так же необходимо пройти индивидуальную регистрацию на сайте </w:t>
      </w:r>
      <w:r w:rsidRPr="00781F14">
        <w:rPr>
          <w:rFonts w:ascii="Times New Roman" w:eastAsia="Times New Roman" w:hAnsi="Times New Roman"/>
          <w:b/>
          <w:color w:val="FF0000"/>
          <w:sz w:val="24"/>
          <w:szCs w:val="24"/>
        </w:rPr>
        <w:t>http://zovtankograda.ru/zayavki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9516ED"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заявки предоставляются в Мандатную комиссию в день начала соревнований. Участники соревнований должны предоставить в мандатную комиссию ПАСПОРТ, договор о страховании(оригинал), классификационную книжку спортсмена, а МС и МСМК – удостоверение.</w:t>
      </w:r>
    </w:p>
    <w:p w:rsidR="00DB0FBD" w:rsidRPr="00A52FA7" w:rsidRDefault="00DB0FBD" w:rsidP="00DB0FBD">
      <w:pPr>
        <w:rPr>
          <w:sz w:val="28"/>
          <w:szCs w:val="28"/>
        </w:rPr>
      </w:pPr>
    </w:p>
    <w:p w:rsidR="00DB0FBD" w:rsidRPr="00300B50" w:rsidRDefault="00DB0FBD" w:rsidP="00DB0FB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Стартовые взносы устанавливаются в размере:</w:t>
      </w:r>
    </w:p>
    <w:p w:rsidR="00DB0FBD" w:rsidRPr="00300B50" w:rsidRDefault="00DB0FBD" w:rsidP="00DB0FB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Юноши 200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 взноса.</w:t>
      </w:r>
    </w:p>
    <w:p w:rsidR="00DB0FBD" w:rsidRPr="00300B50" w:rsidRDefault="00DB0FBD" w:rsidP="00DB0FB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Юниоры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2001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г.р. –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рублей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B0FBD" w:rsidRPr="00300B50" w:rsidRDefault="00DB0FBD" w:rsidP="00DB0FB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Старшие юниоры – 350 рублей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B0FBD" w:rsidRPr="00300B50" w:rsidRDefault="00DB0FBD" w:rsidP="00DB0FBD">
      <w:pPr>
        <w:spacing w:after="0"/>
        <w:rPr>
          <w:rStyle w:val="apple-style-span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Взрослые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рублей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Расходуются на проведение соревнований.</w:t>
      </w:r>
      <w:r w:rsidRPr="0030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9516ED" w:rsidRPr="00A52FA7" w:rsidRDefault="009516ED" w:rsidP="009516ED">
      <w:pPr>
        <w:spacing w:after="0"/>
        <w:rPr>
          <w:rStyle w:val="apple-style-span"/>
          <w:sz w:val="28"/>
          <w:szCs w:val="28"/>
          <w:shd w:val="clear" w:color="auto" w:fill="FFFFFF"/>
        </w:rPr>
      </w:pPr>
      <w:r w:rsidRPr="00A52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16ED" w:rsidRPr="00A52FA7" w:rsidRDefault="009516ED" w:rsidP="009516ED">
      <w:pPr>
        <w:spacing w:after="0"/>
        <w:jc w:val="center"/>
        <w:rPr>
          <w:rFonts w:eastAsia="Times New Roman"/>
          <w:b/>
          <w:color w:val="FF0000"/>
          <w:sz w:val="28"/>
          <w:szCs w:val="28"/>
        </w:rPr>
      </w:pPr>
      <w:r w:rsidRPr="00A52FA7">
        <w:rPr>
          <w:rStyle w:val="apple-style-span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ДАННОЕ ПОЛОЖЕНИЕ ЯВЛЯЕТСЯ ВЫЗОВОМ НА СОРЕВНОВАНИЯ.</w:t>
      </w:r>
    </w:p>
    <w:p w:rsidR="00AD06F8" w:rsidRPr="00A52FA7" w:rsidRDefault="00AD06F8">
      <w:pPr>
        <w:rPr>
          <w:sz w:val="28"/>
          <w:szCs w:val="28"/>
        </w:rPr>
      </w:pPr>
    </w:p>
    <w:sectPr w:rsidR="00AD06F8" w:rsidRPr="00A52FA7" w:rsidSect="0068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D25"/>
    <w:multiLevelType w:val="hybridMultilevel"/>
    <w:tmpl w:val="B788921C"/>
    <w:lvl w:ilvl="0" w:tplc="D0DC054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16ED"/>
    <w:rsid w:val="000816D7"/>
    <w:rsid w:val="0025686B"/>
    <w:rsid w:val="002D6EF2"/>
    <w:rsid w:val="002E3D2C"/>
    <w:rsid w:val="00541BC7"/>
    <w:rsid w:val="00681B9E"/>
    <w:rsid w:val="00781F14"/>
    <w:rsid w:val="007C7BE7"/>
    <w:rsid w:val="009516ED"/>
    <w:rsid w:val="0099434F"/>
    <w:rsid w:val="00A52FA7"/>
    <w:rsid w:val="00AC149F"/>
    <w:rsid w:val="00AD06F8"/>
    <w:rsid w:val="00BC013C"/>
    <w:rsid w:val="00DB0FBD"/>
    <w:rsid w:val="00E53F79"/>
    <w:rsid w:val="00ED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ED"/>
    <w:pPr>
      <w:spacing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9516ED"/>
  </w:style>
  <w:style w:type="table" w:styleId="a4">
    <w:name w:val="Table Grid"/>
    <w:basedOn w:val="a1"/>
    <w:uiPriority w:val="59"/>
    <w:rsid w:val="00951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81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Биоспорт BIOS</dc:creator>
  <cp:keywords/>
  <dc:description/>
  <cp:lastModifiedBy>Maks</cp:lastModifiedBy>
  <cp:revision>12</cp:revision>
  <dcterms:created xsi:type="dcterms:W3CDTF">2014-10-06T08:41:00Z</dcterms:created>
  <dcterms:modified xsi:type="dcterms:W3CDTF">2016-09-08T09:41:00Z</dcterms:modified>
</cp:coreProperties>
</file>