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8" w:type="dxa"/>
        <w:tblLook w:val="00A0" w:firstRow="1" w:lastRow="0" w:firstColumn="1" w:lastColumn="0" w:noHBand="0" w:noVBand="0"/>
      </w:tblPr>
      <w:tblGrid>
        <w:gridCol w:w="3898"/>
        <w:gridCol w:w="1824"/>
        <w:gridCol w:w="3756"/>
      </w:tblGrid>
      <w:tr w:rsidR="001273A7" w:rsidRPr="000A5B12" w:rsidTr="008B4164">
        <w:trPr>
          <w:trHeight w:val="2354"/>
        </w:trPr>
        <w:tc>
          <w:tcPr>
            <w:tcW w:w="3898" w:type="dxa"/>
          </w:tcPr>
          <w:p w:rsidR="008C1860" w:rsidRPr="000A5B12" w:rsidRDefault="008C1860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культуре, спорту и туризму Администрации городского округа Королёв</w:t>
            </w:r>
          </w:p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2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</w:p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2">
              <w:rPr>
                <w:rFonts w:ascii="Times New Roman" w:hAnsi="Times New Roman" w:cs="Times New Roman"/>
                <w:sz w:val="28"/>
                <w:szCs w:val="28"/>
              </w:rPr>
              <w:t xml:space="preserve">_________ В.И. </w:t>
            </w:r>
            <w:proofErr w:type="spellStart"/>
            <w:r w:rsidRPr="000A5B12">
              <w:rPr>
                <w:rFonts w:ascii="Times New Roman" w:hAnsi="Times New Roman" w:cs="Times New Roman"/>
                <w:sz w:val="28"/>
                <w:szCs w:val="28"/>
              </w:rPr>
              <w:t>Сальковский</w:t>
            </w:r>
            <w:proofErr w:type="spellEnd"/>
          </w:p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0A5B12" w:rsidRDefault="000A5B12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2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</w:p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2">
              <w:rPr>
                <w:rFonts w:ascii="Times New Roman" w:hAnsi="Times New Roman" w:cs="Times New Roman"/>
                <w:sz w:val="28"/>
                <w:szCs w:val="28"/>
              </w:rPr>
              <w:t xml:space="preserve"> «МС СПОРТ»</w:t>
            </w:r>
          </w:p>
          <w:p w:rsidR="001273A7" w:rsidRPr="000A5B12" w:rsidRDefault="001273A7" w:rsidP="001273A7">
            <w:pPr>
              <w:tabs>
                <w:tab w:val="left" w:pos="3969"/>
              </w:tabs>
              <w:spacing w:after="0"/>
              <w:ind w:right="17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2">
              <w:rPr>
                <w:rFonts w:ascii="Times New Roman" w:hAnsi="Times New Roman" w:cs="Times New Roman"/>
                <w:sz w:val="28"/>
                <w:szCs w:val="28"/>
              </w:rPr>
              <w:t>____________ М.Ю. Усенков</w:t>
            </w:r>
          </w:p>
          <w:p w:rsidR="001273A7" w:rsidRPr="000A5B12" w:rsidRDefault="001273A7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A7" w:rsidRPr="000A5B12" w:rsidTr="008B4164">
        <w:trPr>
          <w:trHeight w:val="296"/>
        </w:trPr>
        <w:tc>
          <w:tcPr>
            <w:tcW w:w="3898" w:type="dxa"/>
          </w:tcPr>
          <w:p w:rsidR="001273A7" w:rsidRPr="000A5B12" w:rsidRDefault="001273A7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273A7" w:rsidRPr="000A5B12" w:rsidRDefault="001273A7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1273A7" w:rsidRPr="000A5B12" w:rsidRDefault="001273A7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A7" w:rsidRPr="000A5B12" w:rsidTr="008B4164">
        <w:trPr>
          <w:trHeight w:val="296"/>
        </w:trPr>
        <w:tc>
          <w:tcPr>
            <w:tcW w:w="3898" w:type="dxa"/>
          </w:tcPr>
          <w:p w:rsidR="001273A7" w:rsidRPr="000A5B12" w:rsidRDefault="001273A7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273A7" w:rsidRPr="000A5B12" w:rsidRDefault="001273A7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1273A7" w:rsidRPr="000A5B12" w:rsidRDefault="001273A7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3A7" w:rsidRPr="000A5B12" w:rsidRDefault="001273A7" w:rsidP="001273A7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1273A7" w:rsidRPr="000A5B12" w:rsidRDefault="001273A7" w:rsidP="00BC4379">
      <w:pPr>
        <w:pStyle w:val="2"/>
        <w:spacing w:after="0"/>
        <w:jc w:val="center"/>
        <w:rPr>
          <w:rFonts w:ascii="Times New Roman" w:hAnsi="Times New Roman" w:cs="Times New Roman"/>
          <w:i w:val="0"/>
        </w:rPr>
      </w:pPr>
      <w:r w:rsidRPr="000A5B12">
        <w:rPr>
          <w:rFonts w:ascii="Times New Roman" w:hAnsi="Times New Roman" w:cs="Times New Roman"/>
          <w:i w:val="0"/>
        </w:rPr>
        <w:t>П О Л О Ж Е Н И Е</w:t>
      </w:r>
    </w:p>
    <w:p w:rsidR="001273A7" w:rsidRPr="000A5B12" w:rsidRDefault="001273A7" w:rsidP="00BC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413AA" w:rsidRPr="000A5B12">
        <w:rPr>
          <w:rFonts w:ascii="Times New Roman" w:hAnsi="Times New Roman" w:cs="Times New Roman"/>
          <w:b/>
          <w:sz w:val="28"/>
          <w:szCs w:val="28"/>
        </w:rPr>
        <w:t>открытого турнира по армрестлингу городского округа Королёв</w:t>
      </w:r>
    </w:p>
    <w:p w:rsidR="00BC4379" w:rsidRPr="000A5B12" w:rsidRDefault="000A5B12" w:rsidP="00BC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«Железные Руки</w:t>
      </w:r>
      <w:r w:rsidR="00BC4379" w:rsidRPr="000A5B12">
        <w:rPr>
          <w:rFonts w:ascii="Times New Roman" w:hAnsi="Times New Roman" w:cs="Times New Roman"/>
          <w:b/>
          <w:sz w:val="28"/>
          <w:szCs w:val="28"/>
        </w:rPr>
        <w:t>»</w:t>
      </w:r>
    </w:p>
    <w:p w:rsidR="001273A7" w:rsidRPr="000A5B12" w:rsidRDefault="001273A7" w:rsidP="00BC4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3AA" w:rsidRPr="000A5B12" w:rsidRDefault="00A413AA" w:rsidP="0012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A7" w:rsidRPr="000A5B12" w:rsidRDefault="001273A7" w:rsidP="00127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86754E" wp14:editId="224F2507">
            <wp:extent cx="3267075" cy="2447925"/>
            <wp:effectExtent l="0" t="0" r="9525" b="9525"/>
            <wp:docPr id="1" name="Рисунок 1" descr="ded-moroz-v-koro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d-moroz-v-korol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A7" w:rsidRPr="000A5B12" w:rsidRDefault="001273A7" w:rsidP="0012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3AA" w:rsidRPr="000A5B12" w:rsidRDefault="00A413AA" w:rsidP="00A413AA">
      <w:pPr>
        <w:rPr>
          <w:rFonts w:ascii="Times New Roman" w:hAnsi="Times New Roman" w:cs="Times New Roman"/>
          <w:sz w:val="28"/>
          <w:szCs w:val="28"/>
        </w:rPr>
      </w:pPr>
    </w:p>
    <w:p w:rsidR="00A413AA" w:rsidRPr="000A5B12" w:rsidRDefault="00A413AA" w:rsidP="00A413AA">
      <w:pPr>
        <w:rPr>
          <w:rFonts w:ascii="Times New Roman" w:hAnsi="Times New Roman" w:cs="Times New Roman"/>
          <w:sz w:val="28"/>
          <w:szCs w:val="28"/>
        </w:rPr>
      </w:pPr>
    </w:p>
    <w:p w:rsidR="001273A7" w:rsidRPr="000A5B12" w:rsidRDefault="001273A7" w:rsidP="00A41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B12">
        <w:rPr>
          <w:rFonts w:ascii="Times New Roman" w:hAnsi="Times New Roman" w:cs="Times New Roman"/>
          <w:sz w:val="28"/>
          <w:szCs w:val="28"/>
        </w:rPr>
        <w:t>городской округ Королев</w:t>
      </w:r>
    </w:p>
    <w:p w:rsidR="001273A7" w:rsidRPr="000A5B12" w:rsidRDefault="001273A7" w:rsidP="00A41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B1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273A7" w:rsidRPr="000A5B12" w:rsidRDefault="001273A7" w:rsidP="00A41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B12">
        <w:rPr>
          <w:rFonts w:ascii="Times New Roman" w:hAnsi="Times New Roman" w:cs="Times New Roman"/>
          <w:sz w:val="28"/>
          <w:szCs w:val="28"/>
        </w:rPr>
        <w:t>2016 год</w:t>
      </w:r>
    </w:p>
    <w:p w:rsidR="001273A7" w:rsidRPr="000A5B12" w:rsidRDefault="001273A7" w:rsidP="001273A7">
      <w:pPr>
        <w:rPr>
          <w:rFonts w:ascii="Times New Roman" w:hAnsi="Times New Roman" w:cs="Times New Roman"/>
          <w:bCs/>
          <w:color w:val="3B3B3B"/>
          <w:sz w:val="27"/>
          <w:szCs w:val="27"/>
          <w:lang w:eastAsia="ru-RU"/>
        </w:rPr>
      </w:pPr>
    </w:p>
    <w:p w:rsidR="001273A7" w:rsidRPr="000A5B12" w:rsidRDefault="001273A7" w:rsidP="001273A7">
      <w:pPr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1. Цели и задачи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Соревнования проводятся с целью: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- пропаганды здорового образа жизни;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- привлечения подростков и молодежи к систематическим занятиям физической культурой и спортом;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 xml:space="preserve">- популяризации и развития </w:t>
      </w:r>
      <w:proofErr w:type="spellStart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армспорта</w:t>
      </w:r>
      <w:proofErr w:type="spellEnd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;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- обмена опытом и поддержания дружбы между спортсменами;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- повышения спортивного мастерства спортсменов;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- выявления сильнейших спортсменов-</w:t>
      </w:r>
      <w:proofErr w:type="spellStart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армрестлеров</w:t>
      </w:r>
      <w:proofErr w:type="spellEnd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</w:t>
      </w: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2. Права на проведение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Соревнования проводятся московская Область </w:t>
      </w:r>
      <w:proofErr w:type="spellStart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г.о</w:t>
      </w:r>
      <w:proofErr w:type="spellEnd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 Королёв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,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Комитет по физической культуре спорту и туризму администрации г.</w:t>
      </w:r>
      <w:r w:rsidR="00BC437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о.</w:t>
      </w:r>
      <w:r w:rsidR="00BC437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Королёв совместно с МС «СПОРТ» </w:t>
      </w:r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и сетью фитнес клубов «</w:t>
      </w:r>
      <w:proofErr w:type="spellStart"/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Спортив</w:t>
      </w:r>
      <w:proofErr w:type="spellEnd"/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»</w:t>
      </w: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3. Организаторы соревнований</w:t>
      </w:r>
    </w:p>
    <w:p w:rsidR="000A5B12" w:rsidRPr="000A5B12" w:rsidRDefault="00FD4059" w:rsidP="000A5B12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Соревнования организовывает Королёв Комитет по физической культуре спорту и туризму администрации </w:t>
      </w:r>
      <w:proofErr w:type="spellStart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г.о</w:t>
      </w:r>
      <w:proofErr w:type="spellEnd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</w:t>
      </w:r>
      <w:r w:rsidR="00BC437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Королёв совместно с МС «СПОРТ»</w:t>
      </w:r>
      <w:r w:rsidR="001273A7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и сетью фитнес клубов «</w:t>
      </w:r>
      <w:proofErr w:type="spellStart"/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Спортив</w:t>
      </w:r>
      <w:proofErr w:type="spellEnd"/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»</w:t>
      </w:r>
    </w:p>
    <w:p w:rsidR="001273A7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Непосредственное проведение соревнований возлагается</w:t>
      </w:r>
      <w:r w:rsidR="001273A7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на главную судейскую коллегию: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Главный судья –  </w:t>
      </w:r>
      <w:proofErr w:type="spellStart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Танаев</w:t>
      </w:r>
      <w:proofErr w:type="spellEnd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Михаил Александрович, тел.: +7-915-395-72-75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Главный секретарь –  Усенков Михаил Юрьевич +7-916-35181-88</w:t>
      </w:r>
    </w:p>
    <w:p w:rsidR="00FD4059" w:rsidRPr="000A5B12" w:rsidRDefault="00FD4059" w:rsidP="000A5B12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4. Обеспечение безопасности участников и зрителей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Обеспечение безопасности участников и зрителе</w:t>
      </w:r>
      <w:r w:rsidR="001273A7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й 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возлагается на Королёв Комитет по физической культуре спорту и туризму администрации </w:t>
      </w:r>
      <w:proofErr w:type="spellStart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г.о.Королёв</w:t>
      </w:r>
      <w:proofErr w:type="spellEnd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совместно с МС «СПОРТ» </w:t>
      </w: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5. Страхование участников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Страхование участников производится за счет командирующих организаций. 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Оно может производиться, как за счет бюджетных, так и внебюджетных средств в рамках действующего законодательства Российской Федерации.  </w:t>
      </w: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6. Место и сроки проведения соревнований</w:t>
      </w:r>
    </w:p>
    <w:p w:rsidR="001273A7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Сор</w:t>
      </w:r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евнования проводятся 12 ноября 2016 </w:t>
      </w:r>
      <w:proofErr w:type="gramStart"/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года :</w:t>
      </w:r>
      <w:proofErr w:type="gramEnd"/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фитнес клуб «</w:t>
      </w:r>
      <w:proofErr w:type="spellStart"/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Спортив</w:t>
      </w:r>
      <w:proofErr w:type="spellEnd"/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» </w:t>
      </w:r>
      <w:proofErr w:type="spellStart"/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г.о.Королёв</w:t>
      </w:r>
      <w:proofErr w:type="spellEnd"/>
      <w:r w:rsid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М.О. улица Горького д. 14 корпус г.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</w:p>
    <w:p w:rsidR="00FD4059" w:rsidRPr="000A5B12" w:rsidRDefault="00DC5A92" w:rsidP="001273A7">
      <w:pPr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  <w:t xml:space="preserve">Тел. для справок: 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–  </w:t>
      </w:r>
      <w:proofErr w:type="spellStart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Танаев</w:t>
      </w:r>
      <w:proofErr w:type="spellEnd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Михаил Александрович, тел.: +7-915-395-72-75, Усенков Андрей Юрьевич тел: +7-916-807-91-27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</w:r>
    </w:p>
    <w:p w:rsidR="00286FE1" w:rsidRPr="000A5B12" w:rsidRDefault="00286FE1" w:rsidP="001273A7">
      <w:pPr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</w:p>
    <w:p w:rsidR="00286FE1" w:rsidRPr="000A5B12" w:rsidRDefault="00286FE1" w:rsidP="001273A7">
      <w:pPr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7. Условия финансирования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Расходы по организации и проведению с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оревнований </w:t>
      </w:r>
      <w:proofErr w:type="gramStart"/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несёт  МС</w:t>
      </w:r>
      <w:proofErr w:type="gramEnd"/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«СПОРТ» 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(оплата судейского состава, обслуживающего персонала, наградная продукция, рекламная продукция, медицинское обслуживание соревнований). Расходы по командированию участников, руководителей команд, тренеров, судей в составе делегации на соревнования (проезд, питание, суточные в пути и </w:t>
      </w:r>
      <w:proofErr w:type="spellStart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т.д</w:t>
      </w:r>
      <w:proofErr w:type="spellEnd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) обеспечивает командирующая их организация.</w:t>
      </w:r>
    </w:p>
    <w:p w:rsidR="000A5B12" w:rsidRDefault="000A5B12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8. Требования к участникам соревнований и условия их допуска к соревнованиям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К участию в соревнованиях допускаются спортсмены старше 18 лет, имеющие при себе: медицинский допуск к соревнованиям, документ удостоверяющий личность, спортивную страховку, спортивную форму ус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тановленного образца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Спортсмен имеет право выступать только в одной весовой категории, в разделах которой, находится его собственный вес.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Соревнования проводятся лично в борьбе на правой и левой руках по действующим правилам в положении стоя с выбыванием после 2-х поражений.</w:t>
      </w:r>
    </w:p>
    <w:p w:rsidR="00FD4059" w:rsidRPr="000A5B12" w:rsidRDefault="00DC5A92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Весовые категории: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мужчины до 7</w:t>
      </w:r>
      <w:r w:rsidR="00BC437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5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кг, до 90 кг, свыше 90 кг и абсолютн</w:t>
      </w:r>
      <w:r w:rsidR="00A413AA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ое первенство на правых руках.</w:t>
      </w:r>
      <w:r w:rsidR="00A413AA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Ж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енщины – абсолютная категория</w:t>
      </w:r>
      <w:r w:rsidR="00A413AA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Спортсмены, вышедшие на поединок не в спортивной форме</w:t>
      </w:r>
      <w:r w:rsidR="00BC437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, к борьбе не допускаются </w:t>
      </w:r>
      <w:proofErr w:type="gramStart"/>
      <w:r w:rsidR="00BC437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и 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присуждается</w:t>
      </w:r>
      <w:proofErr w:type="gramEnd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поражение.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Официальные протесты по результатам поединка принимаются только от официальных представителей.</w:t>
      </w: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9. Программа соревнований</w:t>
      </w:r>
    </w:p>
    <w:p w:rsidR="00FD4059" w:rsidRPr="000A5B12" w:rsidRDefault="00BC437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12 ноября  2016 года: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10</w:t>
      </w:r>
      <w:r w:rsidR="000C1E8A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.30</w:t>
      </w:r>
      <w:bookmarkStart w:id="0" w:name="_GoBack"/>
      <w:bookmarkEnd w:id="0"/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- регистрация участников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и взвешивание 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; 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11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3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0 - начало соревнований.</w:t>
      </w:r>
    </w:p>
    <w:p w:rsidR="000A5B12" w:rsidRDefault="000A5B12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A413AA" w:rsidRPr="000A5B12" w:rsidRDefault="00FD4059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10. Награждение</w:t>
      </w:r>
    </w:p>
    <w:p w:rsidR="00FD4059" w:rsidRPr="000A5B12" w:rsidRDefault="00FD4059" w:rsidP="00A413AA">
      <w:pPr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Участники, занявшие 1, 2 и 3 места в двоеборье, награждаютс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я </w:t>
      </w:r>
      <w:r w:rsidR="001273A7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кубками, 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м</w:t>
      </w:r>
      <w:r w:rsidR="001273A7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едалями, грамотами и призами от 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спонсоров</w:t>
      </w:r>
      <w:r w:rsidR="001273A7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турнира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</w:t>
      </w:r>
    </w:p>
    <w:p w:rsidR="000A5B12" w:rsidRDefault="000A5B12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0A5B12" w:rsidRDefault="000A5B12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0A5B12" w:rsidRDefault="000A5B12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0A5B12" w:rsidRDefault="000A5B12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A413AA" w:rsidRPr="000A5B12" w:rsidRDefault="00FD4059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11. Заявки на участие</w:t>
      </w:r>
    </w:p>
    <w:p w:rsidR="00A413AA" w:rsidRPr="000A5B12" w:rsidRDefault="00FD4059" w:rsidP="00A413AA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Предварительные заявки на учас</w:t>
      </w:r>
      <w:r w:rsidR="00E24C6A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тие в соревнованиях принимаются на электронную почту </w:t>
      </w:r>
      <w:r w:rsidR="00E24C6A" w:rsidRPr="000A5B12">
        <w:rPr>
          <w:rFonts w:ascii="Times New Roman" w:hAnsi="Times New Roman" w:cs="Times New Roman"/>
          <w:color w:val="FF0000"/>
          <w:sz w:val="27"/>
          <w:szCs w:val="27"/>
          <w:lang w:val="en-US" w:eastAsia="ru-RU"/>
        </w:rPr>
        <w:t>a</w:t>
      </w:r>
      <w:r w:rsidR="00E24C6A" w:rsidRPr="000A5B12">
        <w:rPr>
          <w:rFonts w:ascii="Times New Roman" w:hAnsi="Times New Roman" w:cs="Times New Roman"/>
          <w:color w:val="FF0000"/>
          <w:sz w:val="27"/>
          <w:szCs w:val="27"/>
          <w:lang w:eastAsia="ru-RU"/>
        </w:rPr>
        <w:t>_</w:t>
      </w:r>
      <w:proofErr w:type="spellStart"/>
      <w:r w:rsidR="00E24C6A" w:rsidRPr="000A5B12">
        <w:rPr>
          <w:rFonts w:ascii="Times New Roman" w:hAnsi="Times New Roman" w:cs="Times New Roman"/>
          <w:color w:val="FF0000"/>
          <w:sz w:val="27"/>
          <w:szCs w:val="27"/>
          <w:lang w:val="en-US" w:eastAsia="ru-RU"/>
        </w:rPr>
        <w:t>usenkov</w:t>
      </w:r>
      <w:proofErr w:type="spellEnd"/>
      <w:r w:rsidR="00E24C6A" w:rsidRPr="000A5B12">
        <w:rPr>
          <w:rFonts w:ascii="Times New Roman" w:hAnsi="Times New Roman" w:cs="Times New Roman"/>
          <w:color w:val="FF0000"/>
          <w:sz w:val="27"/>
          <w:szCs w:val="27"/>
          <w:lang w:eastAsia="ru-RU"/>
        </w:rPr>
        <w:t>@</w:t>
      </w:r>
      <w:proofErr w:type="spellStart"/>
      <w:r w:rsidR="00E24C6A" w:rsidRPr="000A5B12">
        <w:rPr>
          <w:rFonts w:ascii="Times New Roman" w:hAnsi="Times New Roman" w:cs="Times New Roman"/>
          <w:color w:val="FF0000"/>
          <w:sz w:val="27"/>
          <w:szCs w:val="27"/>
          <w:lang w:val="en-US" w:eastAsia="ru-RU"/>
        </w:rPr>
        <w:t>bk</w:t>
      </w:r>
      <w:proofErr w:type="spellEnd"/>
      <w:r w:rsidR="00E24C6A" w:rsidRPr="000A5B12">
        <w:rPr>
          <w:rFonts w:ascii="Times New Roman" w:hAnsi="Times New Roman" w:cs="Times New Roman"/>
          <w:color w:val="FF0000"/>
          <w:sz w:val="27"/>
          <w:szCs w:val="27"/>
          <w:lang w:eastAsia="ru-RU"/>
        </w:rPr>
        <w:t>.</w:t>
      </w:r>
      <w:proofErr w:type="spellStart"/>
      <w:r w:rsidR="00E24C6A" w:rsidRPr="000A5B12">
        <w:rPr>
          <w:rFonts w:ascii="Times New Roman" w:hAnsi="Times New Roman" w:cs="Times New Roman"/>
          <w:color w:val="FF0000"/>
          <w:sz w:val="27"/>
          <w:szCs w:val="27"/>
          <w:lang w:val="en-US" w:eastAsia="ru-RU"/>
        </w:rPr>
        <w:t>ru</w:t>
      </w:r>
      <w:proofErr w:type="spellEnd"/>
      <w:r w:rsidRPr="000A5B12">
        <w:rPr>
          <w:rFonts w:ascii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или в устной форме по тел.:</w:t>
      </w:r>
      <w:r w:rsidR="00E24C6A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</w:p>
    <w:p w:rsidR="00A413AA" w:rsidRPr="000A5B12" w:rsidRDefault="00E24C6A" w:rsidP="00A413AA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proofErr w:type="spellStart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Танаев</w:t>
      </w:r>
      <w:proofErr w:type="spellEnd"/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Михаил Александрович, тел.: +7-915-395-72-75, </w:t>
      </w:r>
    </w:p>
    <w:p w:rsidR="00E24C6A" w:rsidRPr="000A5B12" w:rsidRDefault="00E24C6A" w:rsidP="00A413AA">
      <w:pPr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Усенков Андрей Юрьевич тел: +7-916-807-91-27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="00E24C6A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0A5B12">
        <w:rPr>
          <w:rFonts w:ascii="Times New Roman" w:hAnsi="Times New Roman" w:cs="Times New Roman"/>
          <w:bCs/>
          <w:iCs/>
          <w:color w:val="3B3B3B"/>
          <w:sz w:val="28"/>
          <w:szCs w:val="28"/>
          <w:lang w:eastAsia="ru-RU"/>
        </w:rPr>
        <w:t>Данное положение является официальным вызовом на соревнован</w:t>
      </w:r>
      <w:r w:rsidR="001273A7" w:rsidRPr="000A5B12">
        <w:rPr>
          <w:rFonts w:ascii="Times New Roman" w:hAnsi="Times New Roman" w:cs="Times New Roman"/>
          <w:bCs/>
          <w:iCs/>
          <w:color w:val="3B3B3B"/>
          <w:sz w:val="28"/>
          <w:szCs w:val="28"/>
          <w:lang w:eastAsia="ru-RU"/>
        </w:rPr>
        <w:t xml:space="preserve">ие, добро пожаловать в </w:t>
      </w:r>
      <w:r w:rsidR="006B2543" w:rsidRPr="000A5B12">
        <w:rPr>
          <w:rFonts w:ascii="Times New Roman" w:hAnsi="Times New Roman" w:cs="Times New Roman"/>
          <w:bCs/>
          <w:iCs/>
          <w:color w:val="3B3B3B"/>
          <w:sz w:val="28"/>
          <w:szCs w:val="28"/>
          <w:lang w:eastAsia="ru-RU"/>
        </w:rPr>
        <w:t>Королёв</w:t>
      </w:r>
      <w:r w:rsidRPr="000A5B12">
        <w:rPr>
          <w:rFonts w:ascii="Times New Roman" w:hAnsi="Times New Roman" w:cs="Times New Roman"/>
          <w:bCs/>
          <w:iCs/>
          <w:color w:val="3B3B3B"/>
          <w:sz w:val="28"/>
          <w:szCs w:val="28"/>
          <w:lang w:eastAsia="ru-RU"/>
        </w:rPr>
        <w:t xml:space="preserve"> на турнир!</w:t>
      </w:r>
    </w:p>
    <w:p w:rsidR="0098672B" w:rsidRPr="000A5B12" w:rsidRDefault="0098672B" w:rsidP="001273A7">
      <w:pPr>
        <w:rPr>
          <w:rFonts w:ascii="Times New Roman" w:hAnsi="Times New Roman" w:cs="Times New Roman"/>
        </w:rPr>
      </w:pPr>
    </w:p>
    <w:sectPr w:rsidR="0098672B" w:rsidRPr="000A5B12" w:rsidSect="00A41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9"/>
    <w:rsid w:val="000A5B12"/>
    <w:rsid w:val="000C1E8A"/>
    <w:rsid w:val="001273A7"/>
    <w:rsid w:val="00286FE1"/>
    <w:rsid w:val="002F3FDD"/>
    <w:rsid w:val="006B2543"/>
    <w:rsid w:val="00852B1F"/>
    <w:rsid w:val="00856952"/>
    <w:rsid w:val="008C1860"/>
    <w:rsid w:val="0098672B"/>
    <w:rsid w:val="00A413AA"/>
    <w:rsid w:val="00BC4379"/>
    <w:rsid w:val="00DC5A92"/>
    <w:rsid w:val="00E24C6A"/>
    <w:rsid w:val="00F169E7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FD54"/>
  <w15:chartTrackingRefBased/>
  <w15:docId w15:val="{3D15F0AD-7AD2-489E-8639-A30E727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273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5A92"/>
    <w:rPr>
      <w:i/>
      <w:iCs/>
    </w:rPr>
  </w:style>
  <w:style w:type="character" w:customStyle="1" w:styleId="apple-converted-space">
    <w:name w:val="apple-converted-space"/>
    <w:basedOn w:val="a0"/>
    <w:rsid w:val="00DC5A92"/>
  </w:style>
  <w:style w:type="paragraph" w:styleId="a4">
    <w:name w:val="No Spacing"/>
    <w:uiPriority w:val="1"/>
    <w:qFormat/>
    <w:rsid w:val="001273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27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816">
          <w:marLeft w:val="0"/>
          <w:marRight w:val="0"/>
          <w:marTop w:val="0"/>
          <w:marBottom w:val="0"/>
          <w:divBdr>
            <w:top w:val="single" w:sz="2" w:space="1" w:color="D4D4D4"/>
            <w:left w:val="single" w:sz="2" w:space="1" w:color="D4D4D4"/>
            <w:bottom w:val="single" w:sz="2" w:space="1" w:color="D4D4D4"/>
            <w:right w:val="single" w:sz="2" w:space="1" w:color="D4D4D4"/>
          </w:divBdr>
        </w:div>
        <w:div w:id="1874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2</cp:revision>
  <dcterms:created xsi:type="dcterms:W3CDTF">2016-10-26T07:23:00Z</dcterms:created>
  <dcterms:modified xsi:type="dcterms:W3CDTF">2016-10-26T07:23:00Z</dcterms:modified>
</cp:coreProperties>
</file>