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9BFD1" w14:textId="3CC9A2D4" w:rsidR="0017360F" w:rsidRDefault="0017360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08C3A98" wp14:editId="3DA6A30B">
            <wp:extent cx="3594100" cy="106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883F2" w14:textId="269D59E8" w:rsidR="0017360F" w:rsidRDefault="0017360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1" w14:textId="03B6DD05" w:rsidR="00A550AD" w:rsidRPr="0017360F" w:rsidRDefault="0017360F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7360F">
        <w:rPr>
          <w:rFonts w:ascii="Times New Roman" w:eastAsia="Times New Roman" w:hAnsi="Times New Roman" w:cs="Times New Roman"/>
          <w:b/>
          <w:sz w:val="36"/>
          <w:szCs w:val="36"/>
        </w:rPr>
        <w:t>Турнир «Кубок Окридж Фитнес» по Армрестлингу 2021г.</w:t>
      </w:r>
    </w:p>
    <w:p w14:paraId="00000002" w14:textId="77777777" w:rsidR="00A550AD" w:rsidRDefault="001736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Классификация турнира</w:t>
      </w:r>
    </w:p>
    <w:p w14:paraId="00000003" w14:textId="77777777" w:rsidR="00A550AD" w:rsidRDefault="0017360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Турнир проводится как личный зачет, с целью:</w:t>
      </w:r>
    </w:p>
    <w:p w14:paraId="00000004" w14:textId="77777777" w:rsidR="00A550AD" w:rsidRDefault="0017360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популяризации данного вида спорта,</w:t>
      </w:r>
    </w:p>
    <w:p w14:paraId="00000005" w14:textId="77777777" w:rsidR="00A550AD" w:rsidRDefault="0017360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выявление сильнейших в весовых категориях,</w:t>
      </w:r>
    </w:p>
    <w:p w14:paraId="00000006" w14:textId="77777777" w:rsidR="00A550AD" w:rsidRDefault="0017360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выявление победителя «Именного Кубка Окридж Фитнес» в абсолютной категории </w:t>
      </w:r>
    </w:p>
    <w:p w14:paraId="00000007" w14:textId="77777777" w:rsidR="00A550AD" w:rsidRDefault="0017360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Место и время проведения турнира</w:t>
      </w:r>
    </w:p>
    <w:p w14:paraId="00000008" w14:textId="77777777" w:rsidR="00A550AD" w:rsidRDefault="0017360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Турнир проводится в г. Обнинск в ФЦ «ОКРИДЖ ФИТНЕС» по ул. Маркса 30а, 15 мая 2021 г. Начало в 12.00 часов, взвешивание с 10.00 – 11.30 часов.</w:t>
      </w:r>
    </w:p>
    <w:p w14:paraId="00000009" w14:textId="77777777" w:rsidR="00A550AD" w:rsidRDefault="0017360F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Благотворительный стартовый взнос:  500 руб.  </w:t>
      </w:r>
    </w:p>
    <w:p w14:paraId="0000000A" w14:textId="77777777" w:rsidR="00A550AD" w:rsidRDefault="0017360F">
      <w:pPr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Организаторы турнира</w:t>
      </w:r>
    </w:p>
    <w:p w14:paraId="0000000B" w14:textId="77777777" w:rsidR="00A550AD" w:rsidRDefault="0017360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Фитнес – центр - ОКРИДЖ ФИТНЕС,</w:t>
      </w:r>
    </w:p>
    <w:p w14:paraId="0000000C" w14:textId="77777777" w:rsidR="00A550AD" w:rsidRDefault="0017360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судья – судья всероссийской категории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Хамраев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 М. +7 (910)-868-97-67</w:t>
      </w:r>
    </w:p>
    <w:p w14:paraId="0000000D" w14:textId="77777777" w:rsidR="00A550AD" w:rsidRDefault="0017360F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Участники турнира</w:t>
      </w:r>
    </w:p>
    <w:p w14:paraId="0000000E" w14:textId="77777777" w:rsidR="00A550AD" w:rsidRDefault="0017360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Турнир проводится в весовых категориях:</w:t>
      </w:r>
    </w:p>
    <w:p w14:paraId="0000000F" w14:textId="77777777" w:rsidR="00A550AD" w:rsidRDefault="0017360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70кг; до 80кг; до 90кг; свыше 90кг (любители и полупрофессионалы)</w:t>
      </w:r>
    </w:p>
    <w:p w14:paraId="00000010" w14:textId="77777777" w:rsidR="00A550AD" w:rsidRDefault="0017360F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Абсолютка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(профессионалы)</w:t>
      </w:r>
    </w:p>
    <w:p w14:paraId="00000011" w14:textId="77777777" w:rsidR="00A550AD" w:rsidRDefault="0017360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турниру допускаются по дисциплине:</w:t>
      </w:r>
    </w:p>
    <w:p w14:paraId="00000012" w14:textId="77777777" w:rsidR="00A550AD" w:rsidRDefault="0017360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любители, полупрофессионалы в категориях; </w:t>
      </w:r>
    </w:p>
    <w:p w14:paraId="00000013" w14:textId="77777777" w:rsidR="00A550AD" w:rsidRDefault="0017360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профессионалы, только в абсолютной категории.</w:t>
      </w:r>
    </w:p>
    <w:p w14:paraId="00000014" w14:textId="77777777" w:rsidR="00A550AD" w:rsidRDefault="0017360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нехватке в категории минимального количества участников (5 чел), категории совмещаются с ближайшей выше категорией. </w:t>
      </w:r>
    </w:p>
    <w:p w14:paraId="00000015" w14:textId="77777777" w:rsidR="00A550AD" w:rsidRDefault="0017360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Программа проведения турнира</w:t>
      </w:r>
    </w:p>
    <w:p w14:paraId="00000016" w14:textId="77777777" w:rsidR="00A550AD" w:rsidRDefault="0017360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10.00 – 10.30 – Мандатная комиссия  </w:t>
      </w:r>
    </w:p>
    <w:p w14:paraId="00000017" w14:textId="77777777" w:rsidR="00A550AD" w:rsidRDefault="0017360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10.30 – 11.30 – Взвешивание участников;</w:t>
      </w:r>
    </w:p>
    <w:p w14:paraId="00000018" w14:textId="77777777" w:rsidR="00A550AD" w:rsidRDefault="0017360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12.00 – Начало турнира;</w:t>
      </w:r>
    </w:p>
    <w:p w14:paraId="00000019" w14:textId="77777777" w:rsidR="00A550AD" w:rsidRDefault="0017360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12.00– 13.55 – Предварительные поединки;</w:t>
      </w:r>
    </w:p>
    <w:p w14:paraId="0000001A" w14:textId="77777777" w:rsidR="00A550AD" w:rsidRDefault="0017360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14.00 – 14.15 – Полуфинальные и финальные поединки;</w:t>
      </w:r>
    </w:p>
    <w:p w14:paraId="0000001B" w14:textId="77777777" w:rsidR="00A550AD" w:rsidRDefault="0017360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14.20 – 14.55 – Абсолютная категория на «Кубок Окридж Фитнес» (принимают участие только профессионалы»</w:t>
      </w:r>
    </w:p>
    <w:p w14:paraId="0000001C" w14:textId="77777777" w:rsidR="00A550AD" w:rsidRDefault="0017360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15.00 – Торжественное награждение и закрытие.</w:t>
      </w:r>
    </w:p>
    <w:p w14:paraId="0000001D" w14:textId="77777777" w:rsidR="00A550AD" w:rsidRDefault="00A550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1E" w14:textId="77777777" w:rsidR="00A550AD" w:rsidRDefault="00A550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1F" w14:textId="77777777" w:rsidR="00A550AD" w:rsidRDefault="001736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Условия подведения итогов</w:t>
      </w:r>
    </w:p>
    <w:p w14:paraId="00000020" w14:textId="77777777" w:rsidR="00A550AD" w:rsidRDefault="001736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 проводятся как личные для каждой руки отдельно и для команды – по системе «двоеборье» (сумма двух рук). Победитель в весовой категории определяется по наибольшей сумме набранных очков в борьбе как левой, так и правой рукой. Подсчет очков осуществляется по шкале:</w:t>
      </w:r>
    </w:p>
    <w:p w14:paraId="00000021" w14:textId="77777777" w:rsidR="00A550AD" w:rsidRDefault="001736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место- 25 очков;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4 место - 5 очков;</w:t>
      </w:r>
    </w:p>
    <w:p w14:paraId="00000022" w14:textId="77777777" w:rsidR="00A550AD" w:rsidRDefault="001736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место- 17 очков;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 место - 3 очка;</w:t>
      </w:r>
    </w:p>
    <w:p w14:paraId="00000023" w14:textId="77777777" w:rsidR="00A550AD" w:rsidRDefault="001736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место- 9 очков;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6 место – 2 очка.</w:t>
      </w:r>
    </w:p>
    <w:p w14:paraId="00000024" w14:textId="77777777" w:rsidR="00A550AD" w:rsidRDefault="001736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суммы набранных очков у двух спортсменов равны, то преимущество отдается спортсмену, имеющему более высокое место по сравнению с соперником в борьбе той или иной рукой.</w:t>
      </w:r>
    </w:p>
    <w:p w14:paraId="00000025" w14:textId="77777777" w:rsidR="00A550AD" w:rsidRDefault="0017360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Награждение</w:t>
      </w:r>
    </w:p>
    <w:p w14:paraId="00000026" w14:textId="77777777" w:rsidR="00A550AD" w:rsidRDefault="0017360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Участники турнира, занявшие 1, 2 и 3 места в каждой весовой категории, награждаются памятными призами, медалями и дипломами, сертификатами. </w:t>
      </w:r>
    </w:p>
    <w:p w14:paraId="00000027" w14:textId="77777777" w:rsidR="00A550AD" w:rsidRDefault="00A550AD">
      <w:pPr>
        <w:rPr>
          <w:sz w:val="28"/>
          <w:szCs w:val="28"/>
        </w:rPr>
      </w:pPr>
    </w:p>
    <w:sectPr w:rsidR="00A550AD"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27F24"/>
    <w:multiLevelType w:val="multilevel"/>
    <w:tmpl w:val="C2C222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0AD"/>
    <w:rsid w:val="0017360F"/>
    <w:rsid w:val="00A550AD"/>
    <w:rsid w:val="00F7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F2BD1B"/>
  <w15:docId w15:val="{7159289F-0A13-784D-86A5-B23C462E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5F5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1565F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5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6bvbug7ZQusv2LfuuBw5ccSmCQ==">AMUW2mUtLqaCrE2/c4OqH4kQLj24wIrbbQfYB7R607G2XJWHP+t1nC50lUXgzGD/ItmqnGAFhadSD/HVV/DsFe9wz22Ncp56EvK3vHpVLJFYjqdAJEyw6pe4wYa5PJ+s0krywNm40aE+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Гость</cp:lastModifiedBy>
  <cp:revision>2</cp:revision>
  <dcterms:created xsi:type="dcterms:W3CDTF">2021-04-27T12:10:00Z</dcterms:created>
  <dcterms:modified xsi:type="dcterms:W3CDTF">2021-04-27T12:10:00Z</dcterms:modified>
</cp:coreProperties>
</file>