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D2CD8" w:rsidRPr="008D2CD8" w:rsidTr="008D2CD8">
        <w:tc>
          <w:tcPr>
            <w:tcW w:w="4927" w:type="dxa"/>
            <w:hideMark/>
          </w:tcPr>
          <w:p w:rsidR="008D2CD8" w:rsidRPr="008D2CD8" w:rsidRDefault="008D2CD8">
            <w:pPr>
              <w:ind w:left="-709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b/>
                <w:sz w:val="26"/>
                <w:szCs w:val="26"/>
              </w:rPr>
              <w:t>« СОГЛАСОВАНО»</w:t>
            </w:r>
          </w:p>
          <w:p w:rsidR="008D2CD8" w:rsidRPr="008D2CD8" w:rsidRDefault="008D2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комитета </w:t>
            </w:r>
          </w:p>
          <w:p w:rsidR="008D2CD8" w:rsidRPr="008D2CD8" w:rsidRDefault="008D2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  <w:p w:rsidR="008D2CD8" w:rsidRPr="008D2CD8" w:rsidRDefault="008D2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</w:p>
          <w:p w:rsidR="008D2CD8" w:rsidRPr="008D2CD8" w:rsidRDefault="008D2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sz w:val="26"/>
                <w:szCs w:val="26"/>
              </w:rPr>
              <w:t>« Город Чита»</w:t>
            </w:r>
          </w:p>
          <w:p w:rsidR="008D2CD8" w:rsidRPr="008D2CD8" w:rsidRDefault="008D2CD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sz w:val="26"/>
                <w:szCs w:val="26"/>
              </w:rPr>
              <w:t>______________ А.С. Белов</w:t>
            </w:r>
          </w:p>
        </w:tc>
        <w:tc>
          <w:tcPr>
            <w:tcW w:w="4927" w:type="dxa"/>
          </w:tcPr>
          <w:p w:rsidR="008D2CD8" w:rsidRPr="008D2CD8" w:rsidRDefault="008D2CD8">
            <w:pPr>
              <w:ind w:left="-709" w:firstLine="709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b/>
                <w:sz w:val="26"/>
                <w:szCs w:val="26"/>
              </w:rPr>
              <w:t>« УТВЕРЖДАЮ»</w:t>
            </w:r>
          </w:p>
          <w:p w:rsidR="008D2CD8" w:rsidRPr="008D2CD8" w:rsidRDefault="008D2C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федерации </w:t>
            </w:r>
          </w:p>
          <w:p w:rsidR="008D2CD8" w:rsidRPr="008D2CD8" w:rsidRDefault="008D2C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sz w:val="26"/>
                <w:szCs w:val="26"/>
              </w:rPr>
              <w:t xml:space="preserve"> армрестлинга Забайкальского края</w:t>
            </w:r>
          </w:p>
          <w:p w:rsidR="008D2CD8" w:rsidRPr="008D2CD8" w:rsidRDefault="008D2C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CD8" w:rsidRPr="008D2CD8" w:rsidRDefault="008D2CD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2CD8" w:rsidRPr="008D2CD8" w:rsidRDefault="008D2CD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2CD8">
              <w:rPr>
                <w:rFonts w:ascii="Times New Roman" w:hAnsi="Times New Roman" w:cs="Times New Roman"/>
                <w:sz w:val="26"/>
                <w:szCs w:val="26"/>
              </w:rPr>
              <w:t>______________ М.П. Сурков</w:t>
            </w:r>
          </w:p>
        </w:tc>
      </w:tr>
    </w:tbl>
    <w:p w:rsidR="008D2CD8" w:rsidRPr="008D2CD8" w:rsidRDefault="008D2CD8" w:rsidP="008D2CD8">
      <w:pPr>
        <w:ind w:left="-709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8D2CD8" w:rsidRPr="008D2CD8" w:rsidRDefault="008D2CD8" w:rsidP="008D2C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D2CD8" w:rsidRPr="008D2CD8" w:rsidRDefault="008D2CD8" w:rsidP="008D2C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проведении соревнований</w:t>
      </w:r>
      <w:r w:rsidRPr="008D2CD8">
        <w:rPr>
          <w:rFonts w:ascii="Times New Roman" w:hAnsi="Times New Roman" w:cs="Times New Roman"/>
          <w:b/>
          <w:sz w:val="26"/>
          <w:szCs w:val="26"/>
        </w:rPr>
        <w:t xml:space="preserve"> городского округа "Город Чита" по армрестлингу</w:t>
      </w:r>
    </w:p>
    <w:p w:rsidR="008D2CD8" w:rsidRPr="008D2CD8" w:rsidRDefault="00AC7A5A" w:rsidP="008D2CD8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среди школьников в рамках «Рождественской спартакиады»</w:t>
      </w:r>
    </w:p>
    <w:p w:rsidR="008D2CD8" w:rsidRPr="008D2CD8" w:rsidRDefault="008D2CD8" w:rsidP="008D2CD8">
      <w:pPr>
        <w:numPr>
          <w:ilvl w:val="0"/>
          <w:numId w:val="1"/>
        </w:numPr>
        <w:tabs>
          <w:tab w:val="num" w:pos="-720"/>
          <w:tab w:val="num" w:pos="-284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>Цели и задачи.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</w:rPr>
        <w:tab/>
        <w:t>Соревнования по армрестлингу среди юношей и девушек городского округа «Город Чита» (далее соревнования) проводятся с целью: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>- популяризации а</w:t>
      </w:r>
      <w:r>
        <w:rPr>
          <w:rFonts w:ascii="Times New Roman" w:hAnsi="Times New Roman" w:cs="Times New Roman"/>
          <w:sz w:val="26"/>
          <w:szCs w:val="26"/>
        </w:rPr>
        <w:t>рмрестлинга среди юношей и девуш</w:t>
      </w:r>
      <w:r w:rsidRPr="008D2CD8">
        <w:rPr>
          <w:rFonts w:ascii="Times New Roman" w:hAnsi="Times New Roman" w:cs="Times New Roman"/>
          <w:sz w:val="26"/>
          <w:szCs w:val="26"/>
        </w:rPr>
        <w:t>ек городского округа  «Город Чита»;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>- выполнения квалификационных нормативов;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>- подготовка спортивного резерва;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>- популяризации здорового образа жизни.</w:t>
      </w:r>
    </w:p>
    <w:p w:rsidR="008D2CD8" w:rsidRPr="008D2CD8" w:rsidRDefault="008D2CD8" w:rsidP="008D2CD8">
      <w:pPr>
        <w:numPr>
          <w:ilvl w:val="0"/>
          <w:numId w:val="1"/>
        </w:numPr>
        <w:tabs>
          <w:tab w:val="num" w:pos="-720"/>
          <w:tab w:val="num" w:pos="-284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>Сроки и место проведения соревнований.</w:t>
      </w:r>
      <w:r w:rsidRPr="008D2C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</w:rPr>
        <w:tab/>
        <w:t>Соревнования проводятся на территории г</w:t>
      </w:r>
      <w:r w:rsidR="00D66BD6">
        <w:rPr>
          <w:rFonts w:ascii="Times New Roman" w:hAnsi="Times New Roman" w:cs="Times New Roman"/>
          <w:sz w:val="26"/>
          <w:szCs w:val="26"/>
        </w:rPr>
        <w:t>ородского округа «Город Чита» 04 января 2019</w:t>
      </w:r>
      <w:r w:rsidRPr="008D2CD8">
        <w:rPr>
          <w:rFonts w:ascii="Times New Roman" w:hAnsi="Times New Roman" w:cs="Times New Roman"/>
          <w:sz w:val="26"/>
          <w:szCs w:val="26"/>
        </w:rPr>
        <w:t xml:space="preserve"> года в МБОУ СОШ № 30. Начало соревнований 11.00 часов, совещание представителей команд и судейской коллегии состоится там же в 10.00, взвешивание с 09:30 до 10:30 часов.</w:t>
      </w:r>
    </w:p>
    <w:p w:rsidR="008D2CD8" w:rsidRPr="008D2CD8" w:rsidRDefault="008D2CD8" w:rsidP="008D2CD8">
      <w:pPr>
        <w:numPr>
          <w:ilvl w:val="0"/>
          <w:numId w:val="1"/>
        </w:numPr>
        <w:tabs>
          <w:tab w:val="num" w:pos="-720"/>
          <w:tab w:val="num" w:pos="-284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>Руководство проведением соревнований.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</w:rPr>
        <w:tab/>
        <w:t xml:space="preserve">Общее руководство подготовкой и проведением соревнований осуществляется федерацией армрестлинга  Забайкальского края совместно с комитетом физической культуры и спорта администрации городского округа  «Город Чита». Непосредственное проведение соревнований возлагается на главную судейскую коллегию. 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</w:rPr>
        <w:tab/>
        <w:t>Главный судья – Булгаков Вячеслав Евгеньевич тел. 89141422561, главный секретарь – Щеголев Вадим Степанович.</w:t>
      </w:r>
    </w:p>
    <w:p w:rsidR="008D2CD8" w:rsidRPr="008D2CD8" w:rsidRDefault="008D2CD8" w:rsidP="008D2CD8">
      <w:pPr>
        <w:numPr>
          <w:ilvl w:val="0"/>
          <w:numId w:val="1"/>
        </w:numPr>
        <w:tabs>
          <w:tab w:val="num" w:pos="-720"/>
          <w:tab w:val="num" w:pos="-284"/>
        </w:tabs>
        <w:spacing w:after="0" w:line="240" w:lineRule="auto"/>
        <w:ind w:left="-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>Участники соревнований.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8D2CD8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</w:rPr>
        <w:t>К участию в соревнованиях допускаются юноши и девушки, имеющие допуск врача КВФД или районной поликлиники.</w:t>
      </w:r>
      <w:r w:rsidRPr="008D2CD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8D2CD8">
        <w:rPr>
          <w:rFonts w:ascii="Times New Roman" w:hAnsi="Times New Roman" w:cs="Times New Roman"/>
          <w:sz w:val="26"/>
          <w:szCs w:val="26"/>
        </w:rPr>
        <w:t>Допуск к соревнованиям осуществляет врач и главный судья соревнования.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</w:rPr>
        <w:tab/>
        <w:t>К соревнованиям не допускаются спортсмены, возраст которых младше или старше, указанного в положении. Спортсмен имеет право выступать только в одной весовой категории, в пределах которой, находится его собственный вес.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</w:rPr>
        <w:tab/>
        <w:t>Соревнования личные, с подведением командного зачета. Соревнования проводятся  в положении стоя по действующим правилам с выбыванием после двух поражений по системе «двоеборье».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2CD8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8D2CD8">
        <w:rPr>
          <w:rFonts w:ascii="Times New Roman" w:hAnsi="Times New Roman" w:cs="Times New Roman"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  <w:u w:val="single"/>
        </w:rPr>
        <w:t xml:space="preserve">Выходить на поединок спортсмены обязаны в спортивной обуви, спортивных брюках (джинсы запрещены), футболке - </w:t>
      </w:r>
      <w:proofErr w:type="spellStart"/>
      <w:r w:rsidRPr="008D2CD8">
        <w:rPr>
          <w:rFonts w:ascii="Times New Roman" w:hAnsi="Times New Roman" w:cs="Times New Roman"/>
          <w:sz w:val="26"/>
          <w:szCs w:val="26"/>
          <w:u w:val="single"/>
        </w:rPr>
        <w:t>стрейч</w:t>
      </w:r>
      <w:proofErr w:type="spellEnd"/>
      <w:r w:rsidRPr="008D2CD8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proofErr w:type="gramStart"/>
      <w:r w:rsidRPr="008D2CD8">
        <w:rPr>
          <w:rFonts w:ascii="Times New Roman" w:hAnsi="Times New Roman" w:cs="Times New Roman"/>
          <w:sz w:val="26"/>
          <w:szCs w:val="26"/>
          <w:u w:val="single"/>
        </w:rPr>
        <w:t>Спортсмен</w:t>
      </w:r>
      <w:proofErr w:type="gramEnd"/>
      <w:r w:rsidRPr="008D2CD8">
        <w:rPr>
          <w:rFonts w:ascii="Times New Roman" w:hAnsi="Times New Roman" w:cs="Times New Roman"/>
          <w:sz w:val="26"/>
          <w:szCs w:val="26"/>
          <w:u w:val="single"/>
        </w:rPr>
        <w:t xml:space="preserve"> вышедший на поединок  не в спортивной форме к  поединку не допускается и ему засчитывается поражение.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2CD8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8D2CD8">
        <w:rPr>
          <w:rFonts w:ascii="Times New Roman" w:hAnsi="Times New Roman" w:cs="Times New Roman"/>
          <w:b/>
          <w:i/>
          <w:sz w:val="26"/>
          <w:szCs w:val="26"/>
        </w:rPr>
        <w:tab/>
        <w:t>Возрастные и весовые категории:</w:t>
      </w:r>
    </w:p>
    <w:p w:rsidR="008D2CD8" w:rsidRPr="008D2CD8" w:rsidRDefault="00AC7A5A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юниоры  2000 - 2001 г.р.: 60; 65; 70; 75; +</w:t>
      </w:r>
      <w:r w:rsidR="008D2CD8" w:rsidRPr="008D2CD8">
        <w:rPr>
          <w:rFonts w:ascii="Times New Roman" w:hAnsi="Times New Roman" w:cs="Times New Roman"/>
          <w:sz w:val="26"/>
          <w:szCs w:val="26"/>
        </w:rPr>
        <w:t xml:space="preserve"> 75 кг.</w:t>
      </w:r>
    </w:p>
    <w:p w:rsidR="008D2CD8" w:rsidRPr="008D2CD8" w:rsidRDefault="00AC7A5A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юноши    2002- 2004 г.р.: 50; 55; 60; 65; 70; +</w:t>
      </w:r>
      <w:r w:rsidR="008D2CD8" w:rsidRPr="008D2CD8">
        <w:rPr>
          <w:rFonts w:ascii="Times New Roman" w:hAnsi="Times New Roman" w:cs="Times New Roman"/>
          <w:sz w:val="26"/>
          <w:szCs w:val="26"/>
        </w:rPr>
        <w:t xml:space="preserve"> 70 кг.</w:t>
      </w:r>
    </w:p>
    <w:p w:rsidR="008D2CD8" w:rsidRPr="008D2CD8" w:rsidRDefault="00AC7A5A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юноши    2005 -2007 г.р.: 40; 45; 50; 55; 60; +</w:t>
      </w:r>
      <w:r w:rsidR="008D2CD8" w:rsidRPr="008D2CD8">
        <w:rPr>
          <w:rFonts w:ascii="Times New Roman" w:hAnsi="Times New Roman" w:cs="Times New Roman"/>
          <w:sz w:val="26"/>
          <w:szCs w:val="26"/>
        </w:rPr>
        <w:t xml:space="preserve"> 60 кг.</w:t>
      </w:r>
    </w:p>
    <w:p w:rsidR="008D2CD8" w:rsidRPr="008D2CD8" w:rsidRDefault="00AC7A5A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девушки  2000 - 2001 г.р.: 55; +</w:t>
      </w:r>
      <w:r w:rsidR="008D2CD8" w:rsidRPr="008D2CD8">
        <w:rPr>
          <w:rFonts w:ascii="Times New Roman" w:hAnsi="Times New Roman" w:cs="Times New Roman"/>
          <w:sz w:val="26"/>
          <w:szCs w:val="26"/>
        </w:rPr>
        <w:t xml:space="preserve"> 55 кг.</w:t>
      </w:r>
    </w:p>
    <w:p w:rsidR="008D2CD8" w:rsidRPr="008D2CD8" w:rsidRDefault="00AC7A5A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девушки  2002 - 2007 г.р.: 50; 55; +</w:t>
      </w:r>
      <w:r w:rsidR="008D2CD8" w:rsidRPr="008D2CD8">
        <w:rPr>
          <w:rFonts w:ascii="Times New Roman" w:hAnsi="Times New Roman" w:cs="Times New Roman"/>
          <w:sz w:val="26"/>
          <w:szCs w:val="26"/>
        </w:rPr>
        <w:t xml:space="preserve"> 55 кг.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  <w:u w:val="single"/>
        </w:rPr>
        <w:tab/>
      </w:r>
      <w:r w:rsidRPr="008D2CD8">
        <w:rPr>
          <w:rFonts w:ascii="Times New Roman" w:hAnsi="Times New Roman" w:cs="Times New Roman"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  <w:u w:val="single"/>
        </w:rPr>
        <w:t>На взвешивании участники соревнований должны предъявить паспорт или свидетельство о рождении, страховой полис от несчастных случаев</w:t>
      </w:r>
      <w:r w:rsidRPr="008D2CD8">
        <w:rPr>
          <w:rFonts w:ascii="Times New Roman" w:hAnsi="Times New Roman" w:cs="Times New Roman"/>
          <w:sz w:val="26"/>
          <w:szCs w:val="26"/>
        </w:rPr>
        <w:t>.</w:t>
      </w:r>
    </w:p>
    <w:p w:rsidR="008D2CD8" w:rsidRPr="008D2CD8" w:rsidRDefault="008D2CD8" w:rsidP="008D2CD8">
      <w:pPr>
        <w:tabs>
          <w:tab w:val="num" w:pos="-720"/>
          <w:tab w:val="num" w:pos="-284"/>
        </w:tabs>
        <w:spacing w:line="240" w:lineRule="auto"/>
        <w:ind w:left="-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>5.   Условия подведения итогов.</w:t>
      </w:r>
    </w:p>
    <w:p w:rsidR="008D2CD8" w:rsidRPr="008D2CD8" w:rsidRDefault="008D2CD8" w:rsidP="008D2CD8">
      <w:pPr>
        <w:tabs>
          <w:tab w:val="num" w:pos="-720"/>
          <w:tab w:val="num" w:pos="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ab/>
        <w:t>Победитель в личном зачёте в каждой весовой категории определяются по                                наибольшей сумме набранных очков в борьбе как левой, так и правой рукой. Если суммы набранных очков у двух спортсменов равны, то преимущество отдаётся спортсмену, имеющему более высокое место по сравнению с соперником в борьбе той или иной рукой, далее рассматривается по весу участников. При определении призовых мест в командном зачёте суммируются очки, соответствующие одному лучшему результату спортсмена в каждой весовой категории, десять лучших результатов команды.</w:t>
      </w:r>
    </w:p>
    <w:p w:rsidR="008D2CD8" w:rsidRPr="008D2CD8" w:rsidRDefault="008D2CD8" w:rsidP="008D2CD8">
      <w:pPr>
        <w:tabs>
          <w:tab w:val="num" w:pos="-720"/>
          <w:tab w:val="num" w:pos="-36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2CD8">
        <w:rPr>
          <w:rFonts w:ascii="Times New Roman" w:hAnsi="Times New Roman" w:cs="Times New Roman"/>
          <w:b/>
          <w:i/>
          <w:sz w:val="26"/>
          <w:szCs w:val="26"/>
        </w:rPr>
        <w:t>Система начисления очков</w:t>
      </w:r>
      <w:r w:rsidRPr="008D2CD8">
        <w:rPr>
          <w:rFonts w:ascii="Times New Roman" w:hAnsi="Times New Roman" w:cs="Times New Roman"/>
          <w:sz w:val="26"/>
          <w:szCs w:val="26"/>
        </w:rPr>
        <w:t>: 1 место – 25 очков, 2 место – 17 очков, 3 место – 9 очков, 4 место – 5 очков, 5 место – 3 очка, 6 место – 2 очка.</w:t>
      </w:r>
      <w:proofErr w:type="gramEnd"/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>6.    Обеспечение безопасности участников и зрителей соревнований.</w:t>
      </w:r>
      <w:r w:rsidRPr="008D2C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CD8" w:rsidRPr="008D2CD8" w:rsidRDefault="008D2CD8" w:rsidP="008D2CD8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Постановления правительства РФ от 18.04.2014 года № 353 «Об утверждении Правил обеспечения безопасности при проведении официальных спортивных мероприятий». Исполнение требований возлагается на собственника спортивного сооружения и федерацию армрестлинга  Забайкальского края.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>8.  Финансирование.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both"/>
        <w:rPr>
          <w:rFonts w:ascii="Times New Roman" w:hAnsi="Times New Roman" w:cs="Times New Roman"/>
          <w:sz w:val="26"/>
          <w:szCs w:val="26"/>
        </w:rPr>
      </w:pPr>
      <w:r w:rsidRPr="008D2CD8">
        <w:rPr>
          <w:rFonts w:ascii="Times New Roman" w:hAnsi="Times New Roman" w:cs="Times New Roman"/>
          <w:sz w:val="26"/>
          <w:szCs w:val="26"/>
        </w:rPr>
        <w:tab/>
      </w:r>
      <w:r w:rsidRPr="008D2CD8">
        <w:rPr>
          <w:rFonts w:ascii="Times New Roman" w:hAnsi="Times New Roman" w:cs="Times New Roman"/>
          <w:sz w:val="26"/>
          <w:szCs w:val="26"/>
        </w:rPr>
        <w:tab/>
        <w:t>Расходы, связанные с проведением со</w:t>
      </w:r>
      <w:r>
        <w:rPr>
          <w:rFonts w:ascii="Times New Roman" w:hAnsi="Times New Roman" w:cs="Times New Roman"/>
          <w:sz w:val="26"/>
          <w:szCs w:val="26"/>
        </w:rPr>
        <w:t>ревнований  (сладкие призы, грамоты</w:t>
      </w:r>
      <w:r w:rsidRPr="008D2CD8">
        <w:rPr>
          <w:rFonts w:ascii="Times New Roman" w:hAnsi="Times New Roman" w:cs="Times New Roman"/>
          <w:sz w:val="26"/>
          <w:szCs w:val="26"/>
        </w:rPr>
        <w:t>, оплата питания судейского аппарата) несет комитет ФК и</w:t>
      </w:r>
      <w:proofErr w:type="gramStart"/>
      <w:r w:rsidRPr="008D2CD8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8D2CD8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« Город Чита», подготовка места проведения соревнования, медицинского обслуживания осуществляет федерация армрестлинга  Забайкальского края.</w:t>
      </w:r>
    </w:p>
    <w:p w:rsidR="008D2CD8" w:rsidRPr="008D2CD8" w:rsidRDefault="008D2CD8" w:rsidP="008D2CD8">
      <w:pPr>
        <w:tabs>
          <w:tab w:val="num" w:pos="-720"/>
        </w:tabs>
        <w:spacing w:line="240" w:lineRule="auto"/>
        <w:ind w:left="-720"/>
        <w:jc w:val="right"/>
        <w:rPr>
          <w:rFonts w:ascii="Times New Roman" w:hAnsi="Times New Roman" w:cs="Times New Roman"/>
          <w:sz w:val="26"/>
          <w:szCs w:val="26"/>
        </w:rPr>
      </w:pPr>
    </w:p>
    <w:p w:rsidR="00DA617C" w:rsidRPr="000F1816" w:rsidRDefault="008D2CD8" w:rsidP="000F1816">
      <w:pPr>
        <w:tabs>
          <w:tab w:val="num" w:pos="-720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D2CD8">
        <w:rPr>
          <w:rFonts w:ascii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sectPr w:rsidR="00DA617C" w:rsidRPr="000F1816" w:rsidSect="000F18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4FB4"/>
    <w:multiLevelType w:val="hybridMultilevel"/>
    <w:tmpl w:val="458437FA"/>
    <w:lvl w:ilvl="0" w:tplc="B5228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2CD8"/>
    <w:rsid w:val="000F1816"/>
    <w:rsid w:val="001659A2"/>
    <w:rsid w:val="008D2CD8"/>
    <w:rsid w:val="00AA7141"/>
    <w:rsid w:val="00AC7A5A"/>
    <w:rsid w:val="00B56211"/>
    <w:rsid w:val="00D66BD6"/>
    <w:rsid w:val="00DA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2018-12-20T06:26:00Z</cp:lastPrinted>
  <dcterms:created xsi:type="dcterms:W3CDTF">2018-11-22T13:11:00Z</dcterms:created>
  <dcterms:modified xsi:type="dcterms:W3CDTF">2018-12-20T06:31:00Z</dcterms:modified>
</cp:coreProperties>
</file>