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Общие положения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Чемпионат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Ипериум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Чехов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по армрестлингу проводится в соответствии с правилами вида спорта «армрестлинг», утвержденными приказом </w:t>
      </w:r>
      <w:proofErr w:type="spellStart"/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Минспорта</w:t>
      </w:r>
      <w:proofErr w:type="spellEnd"/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России от 06 апреля 2018 г. № 305 (далее - </w:t>
      </w:r>
      <w:r w:rsidRPr="00895951"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Правила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).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Соревнования проводятся с целью развития и популяризации армрестлинга в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Подмосковье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Задачами проведения соревнований</w:t>
      </w:r>
      <w:r w:rsidRPr="00895951">
        <w:rPr>
          <w:rFonts w:ascii="Arial" w:eastAsia="Times New Roman" w:hAnsi="Arial" w:cs="Arial"/>
          <w:b/>
          <w:bCs/>
          <w:color w:val="616161"/>
          <w:sz w:val="20"/>
          <w:szCs w:val="20"/>
          <w:lang w:eastAsia="ru-RU"/>
        </w:rPr>
        <w:t> 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являются: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- выявление сильнейших спортсменов</w:t>
      </w:r>
      <w:r w:rsidR="00E67AA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П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одмосковья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по армрестлингу;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- повышение спортивного мастерства;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- популяризация и развитие армрестлинга в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Подмосковье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Организатором соревнований выступает Фитнес клуб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Империум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г.Чехов</w:t>
      </w:r>
      <w:proofErr w:type="spellEnd"/>
    </w:p>
    <w:p w:rsidR="00895951" w:rsidRPr="00BE0D53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Судьёй соревнований является </w:t>
      </w:r>
      <w:proofErr w:type="spellStart"/>
      <w:r w:rsidR="00BE0D5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Коловский</w:t>
      </w:r>
      <w:proofErr w:type="spellEnd"/>
      <w:r w:rsidR="00BE0D5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Руслан Григорьевич, призер России, Чемпион Европы. </w:t>
      </w:r>
      <w:proofErr w:type="spellStart"/>
      <w:r w:rsidR="00BE0D5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Выыпускник</w:t>
      </w:r>
      <w:proofErr w:type="spellEnd"/>
      <w:r w:rsidR="00BE0D5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РГУФК( специализация армрестлинг).</w:t>
      </w:r>
      <w:bookmarkStart w:id="0" w:name="_GoBack"/>
      <w:bookmarkEnd w:id="0"/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b/>
          <w:bCs/>
          <w:color w:val="616161"/>
          <w:sz w:val="20"/>
          <w:szCs w:val="20"/>
          <w:lang w:eastAsia="ru-RU"/>
        </w:rPr>
        <w:t>3. Обеспечение безопасности участников и зрителей, медицинское обеспечение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Обеспечение медицинской помощью участников мероприятия возлагается на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администрацию Фитнес клуба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Империум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Чехов.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</w:t>
      </w:r>
      <w:proofErr w:type="gramEnd"/>
    </w:p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4. Место и сроки проведения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Соревнования проводятся с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15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декабря 2018 года по адресу: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МО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г.Чехов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, Первомайская 33, ТЦ Весна, Фитнес клуб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Империум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</w:t>
      </w:r>
    </w:p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5. Программа соревнований</w:t>
      </w:r>
    </w:p>
    <w:p w:rsid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Соревнования личные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в борьбе левой и правой рукой.</w:t>
      </w:r>
    </w:p>
    <w:p w:rsid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Соревнования проводятся в следующих весовых категориях: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до 80кг и 80+кг. Две категории. Мужчины.</w:t>
      </w:r>
    </w:p>
    <w:p w:rsidR="00E67AA3" w:rsidRPr="00895951" w:rsidRDefault="00E67AA3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На соревнованиях будет проводиться видео и фото сьёмка.</w:t>
      </w:r>
    </w:p>
    <w:p w:rsidR="00895951" w:rsidRPr="00895951" w:rsidRDefault="00E67AA3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 xml:space="preserve">15 </w:t>
      </w:r>
      <w:r w:rsidR="00895951"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декабря 2018</w:t>
      </w:r>
    </w:p>
    <w:p w:rsidR="00895951" w:rsidRDefault="00FD505D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 xml:space="preserve">МО, г. Чехов, Первомайская 33, ТЦ Весна, Фитнес клуб </w:t>
      </w:r>
      <w:proofErr w:type="spellStart"/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Империум</w:t>
      </w:r>
      <w:proofErr w:type="spellEnd"/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.</w:t>
      </w:r>
      <w:r w:rsidR="008C3871"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 xml:space="preserve"> </w:t>
      </w:r>
    </w:p>
    <w:p w:rsidR="008C3871" w:rsidRDefault="008C387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11:00 Взвешивание</w:t>
      </w:r>
    </w:p>
    <w:p w:rsidR="008C3871" w:rsidRDefault="008C387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11:30 Предварительные поединки.</w:t>
      </w:r>
    </w:p>
    <w:p w:rsidR="008C3871" w:rsidRDefault="008C387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lastRenderedPageBreak/>
        <w:t>12:30 Полуфинальные и финальные поединки.</w:t>
      </w:r>
    </w:p>
    <w:p w:rsidR="008C3871" w:rsidRDefault="008C387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616161"/>
          <w:sz w:val="20"/>
          <w:szCs w:val="20"/>
          <w:lang w:eastAsia="ru-RU"/>
        </w:rPr>
        <w:t>13:30 Награждение победителей. Закрытие соревнований.</w:t>
      </w:r>
    </w:p>
    <w:p w:rsidR="00FD505D" w:rsidRPr="00895951" w:rsidRDefault="00FD505D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</w:p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6. Участники соревнований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 участию в чемпионате допускаю</w:t>
      </w:r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тся спортсмены со всех городов Подмосковья </w:t>
      </w: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не моложе 18 лет на дату проведения соревнований: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ВЕСОВЫЕ КАТЕГОРИИ: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МУЖЧИНЫ: 80кг</w:t>
      </w:r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, 80+кг</w:t>
      </w:r>
    </w:p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7. Заявки на участие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Предварительные заявки на участие в соревнованиях направляются до</w:t>
      </w:r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14.11.2018. Заявку необходимо оставить в </w:t>
      </w:r>
      <w:proofErr w:type="spellStart"/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Директ</w:t>
      </w:r>
      <w:proofErr w:type="spellEnd"/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proofErr w:type="spellStart"/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Инстаграмма</w:t>
      </w:r>
      <w:proofErr w:type="spellEnd"/>
      <w:r w:rsidR="008C387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="00E67AA3" w:rsidRPr="00E67AA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https://www.instagram.com/imperium_chekhov</w:t>
      </w:r>
    </w:p>
    <w:p w:rsidR="00895951" w:rsidRPr="00895951" w:rsidRDefault="00E67AA3" w:rsidP="00E67AA3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Соревновательный взнос</w:t>
      </w:r>
      <w:r w:rsidR="00895951"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– 1000 </w:t>
      </w:r>
      <w:proofErr w:type="spellStart"/>
      <w:r w:rsidR="00895951"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руб</w:t>
      </w:r>
      <w:proofErr w:type="spellEnd"/>
      <w:r w:rsidR="00895951"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; за каждого спортсмена, вносятся </w:t>
      </w: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непосредственно перед соревнованиями.</w:t>
      </w:r>
    </w:p>
    <w:p w:rsidR="00895951" w:rsidRPr="00895951" w:rsidRDefault="00895951" w:rsidP="00895951">
      <w:pPr>
        <w:shd w:val="clear" w:color="auto" w:fill="FCFCFC"/>
        <w:spacing w:after="240" w:line="240" w:lineRule="auto"/>
        <w:outlineLvl w:val="0"/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</w:pPr>
      <w:r w:rsidRPr="00895951">
        <w:rPr>
          <w:rFonts w:ascii="Times New Roman" w:eastAsia="Times New Roman" w:hAnsi="Times New Roman" w:cs="Times New Roman"/>
          <w:color w:val="616161"/>
          <w:kern w:val="36"/>
          <w:sz w:val="39"/>
          <w:szCs w:val="39"/>
          <w:lang w:eastAsia="ru-RU"/>
        </w:rPr>
        <w:t>8. Подведение итогов соревнований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Победители и призеры соревнований определяются согласно Правилам.</w:t>
      </w:r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Порядок подачи и рассмотрения протестов – согласно </w:t>
      </w:r>
      <w:proofErr w:type="gramStart"/>
      <w:r w:rsidRPr="0089595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Правилам..</w:t>
      </w:r>
      <w:proofErr w:type="gramEnd"/>
    </w:p>
    <w:p w:rsidR="00895951" w:rsidRPr="00895951" w:rsidRDefault="00895951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895951">
        <w:rPr>
          <w:rFonts w:ascii="Arial" w:eastAsia="Times New Roman" w:hAnsi="Arial" w:cs="Arial"/>
          <w:b/>
          <w:bCs/>
          <w:color w:val="616161"/>
          <w:sz w:val="20"/>
          <w:szCs w:val="20"/>
          <w:lang w:eastAsia="ru-RU"/>
        </w:rPr>
        <w:t>9. Награждение</w:t>
      </w:r>
    </w:p>
    <w:p w:rsidR="00895951" w:rsidRDefault="00E67AA3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Победитель на двух руках в категории до 80кг награждается денежным призом 15000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!</w:t>
      </w:r>
    </w:p>
    <w:p w:rsidR="00E67AA3" w:rsidRPr="00895951" w:rsidRDefault="00E67AA3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Победитель на двух руках в категории 80+кг награждается денежным призом 15000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!</w:t>
      </w:r>
    </w:p>
    <w:p w:rsidR="00895951" w:rsidRPr="00895951" w:rsidRDefault="00E67AA3" w:rsidP="00895951">
      <w:pPr>
        <w:shd w:val="clear" w:color="auto" w:fill="FCFCFC"/>
        <w:spacing w:after="150" w:line="33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Победитель на двух руках в абсолютной категории награждается Годовым абонементом в Фитнес Клуб Империум!</w:t>
      </w:r>
    </w:p>
    <w:p w:rsidR="00C42D39" w:rsidRDefault="00BE0D53"/>
    <w:sectPr w:rsidR="00C4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EA"/>
    <w:rsid w:val="00014B5D"/>
    <w:rsid w:val="006F15CD"/>
    <w:rsid w:val="00895951"/>
    <w:rsid w:val="008C3871"/>
    <w:rsid w:val="009378EA"/>
    <w:rsid w:val="00BE0D53"/>
    <w:rsid w:val="00E67AA3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5D7"/>
  <w15:chartTrackingRefBased/>
  <w15:docId w15:val="{26470668-632C-40D7-9DDC-32D3701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2018-11-28T10:06:00Z</dcterms:created>
  <dcterms:modified xsi:type="dcterms:W3CDTF">2018-11-28T10:55:00Z</dcterms:modified>
</cp:coreProperties>
</file>