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2" w:type="dxa"/>
        <w:tblLayout w:type="fixed"/>
        <w:tblLook w:val="0000"/>
      </w:tblPr>
      <w:tblGrid>
        <w:gridCol w:w="3600"/>
        <w:gridCol w:w="2507"/>
        <w:gridCol w:w="805"/>
        <w:gridCol w:w="3509"/>
        <w:gridCol w:w="91"/>
      </w:tblGrid>
      <w:tr w:rsidR="00686739" w:rsidTr="00686739">
        <w:trPr>
          <w:trHeight w:val="1618"/>
        </w:trPr>
        <w:tc>
          <w:tcPr>
            <w:tcW w:w="3600" w:type="dxa"/>
            <w:shd w:val="clear" w:color="auto" w:fill="auto"/>
          </w:tcPr>
          <w:p w:rsidR="00686739" w:rsidRDefault="00686739" w:rsidP="00024916">
            <w:pPr>
              <w:rPr>
                <w:sz w:val="19"/>
                <w:szCs w:val="19"/>
              </w:rPr>
            </w:pPr>
          </w:p>
        </w:tc>
        <w:tc>
          <w:tcPr>
            <w:tcW w:w="3312" w:type="dxa"/>
            <w:gridSpan w:val="2"/>
            <w:shd w:val="clear" w:color="auto" w:fill="auto"/>
          </w:tcPr>
          <w:p w:rsidR="006B519F" w:rsidRPr="006B519F" w:rsidRDefault="003F3EAB" w:rsidP="006B519F">
            <w:pPr>
              <w:snapToGrid w:val="0"/>
              <w:rPr>
                <w:sz w:val="20"/>
                <w:szCs w:val="20"/>
              </w:rPr>
            </w:pPr>
            <w:r w:rsidRPr="003F3EA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7.8pt;margin-top:-36.8pt;width:168pt;height:161.85pt;rotation:6171703fd;z-index:-1;mso-position-horizontal-relative:text;mso-position-vertical-relative:text">
                  <v:imagedata r:id="rId7" o:title="печать"/>
                </v:shape>
              </w:pict>
            </w:r>
            <w:r w:rsidRPr="003F3EAB">
              <w:rPr>
                <w:noProof/>
              </w:rPr>
              <w:pict>
                <v:shape id="_x0000_s1026" type="#_x0000_t75" style="position:absolute;margin-left:128pt;margin-top:-5.75pt;width:143.05pt;height:90.15pt;z-index:-2;mso-position-horizontal-relative:text;mso-position-vertical-relative:text" wrapcoords="16624 2700 15267 5580 6785 7020 6559 8280 5654 8460 5654 10080 8934 11340 7351 11520 7351 14220 9613 14220 10065 15300 10178 15300 10630 15300 13231 15300 13571 15120 12666 14220 12779 12780 11648 11520 10178 11340 15946 9180 16285 8460 16059 8460 18773 7020 18660 5580 20243 4500 20017 3600 17190 2700 16624 2700">
                  <v:imagedata r:id="rId8" o:title="подпись ГВС"/>
                </v:shape>
              </w:pict>
            </w:r>
          </w:p>
        </w:tc>
        <w:tc>
          <w:tcPr>
            <w:tcW w:w="3600" w:type="dxa"/>
            <w:gridSpan w:val="2"/>
            <w:shd w:val="clear" w:color="auto" w:fill="auto"/>
          </w:tcPr>
          <w:p w:rsidR="00686739" w:rsidRPr="00686739" w:rsidRDefault="00686739" w:rsidP="00535A7D">
            <w:pPr>
              <w:rPr>
                <w:b/>
                <w:sz w:val="20"/>
                <w:szCs w:val="20"/>
              </w:rPr>
            </w:pPr>
            <w:r w:rsidRPr="00686739">
              <w:rPr>
                <w:sz w:val="20"/>
                <w:szCs w:val="20"/>
              </w:rPr>
              <w:t xml:space="preserve">  </w:t>
            </w:r>
            <w:r w:rsidR="00964CE8">
              <w:rPr>
                <w:sz w:val="20"/>
                <w:szCs w:val="20"/>
              </w:rPr>
              <w:t xml:space="preserve">          </w:t>
            </w:r>
            <w:r w:rsidR="00024916">
              <w:rPr>
                <w:sz w:val="20"/>
                <w:szCs w:val="20"/>
              </w:rPr>
              <w:t xml:space="preserve">        </w:t>
            </w:r>
            <w:r w:rsidRPr="00686739">
              <w:rPr>
                <w:b/>
                <w:sz w:val="20"/>
                <w:szCs w:val="20"/>
              </w:rPr>
              <w:t>УТВЕРЖДАЮ</w:t>
            </w:r>
          </w:p>
          <w:p w:rsidR="00686739" w:rsidRDefault="00686739" w:rsidP="00EC5A47">
            <w:pPr>
              <w:jc w:val="center"/>
              <w:rPr>
                <w:sz w:val="19"/>
                <w:szCs w:val="19"/>
              </w:rPr>
            </w:pPr>
            <w:r>
              <w:rPr>
                <w:sz w:val="20"/>
                <w:szCs w:val="20"/>
              </w:rPr>
              <w:t>Пре</w:t>
            </w:r>
            <w:r w:rsidR="00195B3A">
              <w:rPr>
                <w:sz w:val="20"/>
                <w:szCs w:val="20"/>
              </w:rPr>
              <w:t>зидент</w:t>
            </w:r>
            <w:r>
              <w:rPr>
                <w:sz w:val="20"/>
                <w:szCs w:val="20"/>
              </w:rPr>
              <w:t xml:space="preserve"> </w:t>
            </w:r>
            <w:r w:rsidR="00024916">
              <w:rPr>
                <w:sz w:val="20"/>
                <w:szCs w:val="20"/>
              </w:rPr>
              <w:t>"</w:t>
            </w:r>
            <w:r>
              <w:rPr>
                <w:sz w:val="20"/>
                <w:szCs w:val="20"/>
              </w:rPr>
              <w:t>Федераци</w:t>
            </w:r>
            <w:r w:rsidR="00195B3A">
              <w:rPr>
                <w:sz w:val="20"/>
                <w:szCs w:val="20"/>
              </w:rPr>
              <w:t>я</w:t>
            </w:r>
            <w:r>
              <w:rPr>
                <w:sz w:val="20"/>
                <w:szCs w:val="20"/>
              </w:rPr>
              <w:t xml:space="preserve"> арм</w:t>
            </w:r>
            <w:r w:rsidR="00024916">
              <w:rPr>
                <w:sz w:val="20"/>
                <w:szCs w:val="20"/>
              </w:rPr>
              <w:t>рестлинга"</w:t>
            </w:r>
            <w:r>
              <w:rPr>
                <w:sz w:val="20"/>
                <w:szCs w:val="20"/>
              </w:rPr>
              <w:t xml:space="preserve"> Пензенской области</w:t>
            </w:r>
          </w:p>
          <w:p w:rsidR="00686739" w:rsidRDefault="00686739" w:rsidP="00535A7D">
            <w:pPr>
              <w:rPr>
                <w:sz w:val="19"/>
                <w:szCs w:val="19"/>
              </w:rPr>
            </w:pPr>
          </w:p>
          <w:p w:rsidR="00686739" w:rsidRDefault="00686739" w:rsidP="00535A7D">
            <w:pPr>
              <w:rPr>
                <w:sz w:val="19"/>
                <w:szCs w:val="19"/>
              </w:rPr>
            </w:pPr>
            <w:r>
              <w:rPr>
                <w:sz w:val="19"/>
                <w:szCs w:val="19"/>
              </w:rPr>
              <w:t xml:space="preserve">  ________________ В.С. ГРУШИН</w:t>
            </w:r>
          </w:p>
          <w:p w:rsidR="00686739" w:rsidRPr="0018752C" w:rsidRDefault="00CD4E6D" w:rsidP="007B1FD5">
            <w:pPr>
              <w:rPr>
                <w:u w:val="single"/>
              </w:rPr>
            </w:pPr>
            <w:r>
              <w:rPr>
                <w:sz w:val="19"/>
                <w:szCs w:val="19"/>
              </w:rPr>
              <w:t xml:space="preserve">               </w:t>
            </w:r>
            <w:r w:rsidR="00686739">
              <w:rPr>
                <w:sz w:val="19"/>
                <w:szCs w:val="19"/>
              </w:rPr>
              <w:t xml:space="preserve"> </w:t>
            </w:r>
            <w:r w:rsidR="00686739" w:rsidRPr="0018752C">
              <w:rPr>
                <w:sz w:val="19"/>
                <w:szCs w:val="19"/>
                <w:u w:val="single"/>
              </w:rPr>
              <w:t>«</w:t>
            </w:r>
            <w:r w:rsidRPr="0018752C">
              <w:rPr>
                <w:sz w:val="19"/>
                <w:szCs w:val="19"/>
                <w:u w:val="single"/>
              </w:rPr>
              <w:t>1</w:t>
            </w:r>
            <w:r w:rsidR="0018752C" w:rsidRPr="0018752C">
              <w:rPr>
                <w:sz w:val="19"/>
                <w:szCs w:val="19"/>
                <w:u w:val="single"/>
              </w:rPr>
              <w:t>5</w:t>
            </w:r>
            <w:r w:rsidR="00686739" w:rsidRPr="0018752C">
              <w:rPr>
                <w:sz w:val="19"/>
                <w:szCs w:val="19"/>
                <w:u w:val="single"/>
              </w:rPr>
              <w:t>»</w:t>
            </w:r>
            <w:r w:rsidRPr="0018752C">
              <w:rPr>
                <w:sz w:val="19"/>
                <w:szCs w:val="19"/>
                <w:u w:val="single"/>
              </w:rPr>
              <w:t xml:space="preserve"> </w:t>
            </w:r>
            <w:r w:rsidR="007B1FD5">
              <w:rPr>
                <w:sz w:val="19"/>
                <w:szCs w:val="19"/>
                <w:u w:val="single"/>
              </w:rPr>
              <w:t>марта</w:t>
            </w:r>
            <w:r w:rsidRPr="0018752C">
              <w:rPr>
                <w:sz w:val="19"/>
                <w:szCs w:val="19"/>
                <w:u w:val="single"/>
              </w:rPr>
              <w:t xml:space="preserve"> </w:t>
            </w:r>
            <w:r w:rsidR="0018752C" w:rsidRPr="0018752C">
              <w:rPr>
                <w:sz w:val="19"/>
                <w:szCs w:val="19"/>
                <w:u w:val="single"/>
              </w:rPr>
              <w:t xml:space="preserve"> 2021</w:t>
            </w:r>
            <w:r w:rsidR="00686739" w:rsidRPr="0018752C">
              <w:rPr>
                <w:sz w:val="19"/>
                <w:szCs w:val="19"/>
                <w:u w:val="single"/>
              </w:rPr>
              <w:t xml:space="preserve"> г.</w:t>
            </w:r>
          </w:p>
        </w:tc>
      </w:tr>
      <w:tr w:rsidR="00F07EC6" w:rsidRPr="00575B62" w:rsidTr="00686739">
        <w:tblPrEx>
          <w:tblLook w:val="01E0"/>
        </w:tblPrEx>
        <w:trPr>
          <w:gridAfter w:val="1"/>
          <w:wAfter w:w="91" w:type="dxa"/>
        </w:trPr>
        <w:tc>
          <w:tcPr>
            <w:tcW w:w="6107" w:type="dxa"/>
            <w:gridSpan w:val="2"/>
          </w:tcPr>
          <w:p w:rsidR="00F07EC6" w:rsidRPr="00575B62" w:rsidRDefault="00F07EC6" w:rsidP="0068065F">
            <w:pPr>
              <w:rPr>
                <w:b/>
                <w:bCs/>
                <w:sz w:val="26"/>
                <w:szCs w:val="26"/>
              </w:rPr>
            </w:pPr>
          </w:p>
        </w:tc>
        <w:tc>
          <w:tcPr>
            <w:tcW w:w="4314" w:type="dxa"/>
            <w:gridSpan w:val="2"/>
          </w:tcPr>
          <w:p w:rsidR="003C2D8D" w:rsidRPr="00575B62" w:rsidRDefault="003C2D8D" w:rsidP="00575B62">
            <w:pPr>
              <w:jc w:val="center"/>
              <w:rPr>
                <w:b/>
                <w:bCs/>
                <w:sz w:val="26"/>
                <w:szCs w:val="26"/>
              </w:rPr>
            </w:pPr>
          </w:p>
        </w:tc>
      </w:tr>
    </w:tbl>
    <w:p w:rsidR="00D26929" w:rsidRPr="00E3791B" w:rsidRDefault="00B96280" w:rsidP="00D91174">
      <w:pPr>
        <w:jc w:val="center"/>
        <w:rPr>
          <w:b/>
          <w:sz w:val="32"/>
          <w:szCs w:val="32"/>
        </w:rPr>
      </w:pPr>
      <w:r>
        <w:rPr>
          <w:b/>
          <w:sz w:val="32"/>
          <w:szCs w:val="32"/>
        </w:rPr>
        <w:t>РЕГЛАМЕНТ</w:t>
      </w:r>
    </w:p>
    <w:p w:rsidR="002A773E" w:rsidRDefault="00E3791B" w:rsidP="00B705EC">
      <w:pPr>
        <w:jc w:val="center"/>
        <w:rPr>
          <w:b/>
          <w:sz w:val="26"/>
          <w:szCs w:val="26"/>
        </w:rPr>
      </w:pPr>
      <w:r>
        <w:rPr>
          <w:b/>
          <w:sz w:val="26"/>
          <w:szCs w:val="26"/>
        </w:rPr>
        <w:t>О ПРОВЕДЕНИ</w:t>
      </w:r>
      <w:r w:rsidR="00583E78">
        <w:rPr>
          <w:b/>
          <w:sz w:val="26"/>
          <w:szCs w:val="26"/>
        </w:rPr>
        <w:t>И</w:t>
      </w:r>
      <w:r>
        <w:rPr>
          <w:b/>
          <w:sz w:val="26"/>
          <w:szCs w:val="26"/>
        </w:rPr>
        <w:t xml:space="preserve"> </w:t>
      </w:r>
      <w:r w:rsidR="007B1FD5">
        <w:rPr>
          <w:b/>
          <w:sz w:val="26"/>
          <w:szCs w:val="26"/>
        </w:rPr>
        <w:t>III</w:t>
      </w:r>
      <w:r>
        <w:rPr>
          <w:b/>
          <w:sz w:val="26"/>
          <w:szCs w:val="26"/>
        </w:rPr>
        <w:t xml:space="preserve"> </w:t>
      </w:r>
      <w:r w:rsidR="007B1FD5">
        <w:rPr>
          <w:b/>
          <w:sz w:val="26"/>
          <w:szCs w:val="26"/>
        </w:rPr>
        <w:t>МЕЖРЕГИОНАЛЬНОГО ТУРНИРА ПЕНЗЕНСКОЙ ОБЛАСТИ</w:t>
      </w:r>
      <w:r>
        <w:rPr>
          <w:b/>
          <w:sz w:val="26"/>
          <w:szCs w:val="26"/>
        </w:rPr>
        <w:t xml:space="preserve"> ПО АРМ</w:t>
      </w:r>
      <w:r w:rsidR="008E7A03">
        <w:rPr>
          <w:b/>
          <w:sz w:val="26"/>
          <w:szCs w:val="26"/>
        </w:rPr>
        <w:t>РЕСТЛИНГУ</w:t>
      </w:r>
      <w:r w:rsidR="007B1FD5">
        <w:rPr>
          <w:b/>
          <w:sz w:val="26"/>
          <w:szCs w:val="26"/>
        </w:rPr>
        <w:t xml:space="preserve"> "ДЕНЬ ПОБЕДЫ".</w:t>
      </w:r>
    </w:p>
    <w:p w:rsidR="0081272A" w:rsidRDefault="00C42494" w:rsidP="00B705EC">
      <w:pPr>
        <w:jc w:val="center"/>
        <w:rPr>
          <w:b/>
          <w:sz w:val="26"/>
          <w:szCs w:val="26"/>
        </w:rPr>
      </w:pPr>
      <w:r w:rsidRPr="003B07DD">
        <w:rPr>
          <w:b/>
          <w:sz w:val="26"/>
          <w:szCs w:val="26"/>
        </w:rPr>
        <w:t xml:space="preserve"> </w:t>
      </w:r>
    </w:p>
    <w:p w:rsidR="00062682" w:rsidRPr="00E3791B" w:rsidRDefault="00E3791B" w:rsidP="00B705EC">
      <w:pPr>
        <w:jc w:val="center"/>
        <w:rPr>
          <w:b/>
        </w:rPr>
      </w:pPr>
      <w:r w:rsidRPr="00E3791B">
        <w:rPr>
          <w:b/>
        </w:rPr>
        <w:t>1. ЦЕЛИ И ЗАДАЧИ</w:t>
      </w:r>
    </w:p>
    <w:p w:rsidR="00DB65EB" w:rsidRPr="00BF14A6" w:rsidRDefault="009C770A" w:rsidP="009C770A">
      <w:r w:rsidRPr="00BF14A6">
        <w:t>-</w:t>
      </w:r>
      <w:r w:rsidR="00DB65EB" w:rsidRPr="00BF14A6">
        <w:t xml:space="preserve"> </w:t>
      </w:r>
      <w:r w:rsidRPr="00BF14A6">
        <w:t xml:space="preserve"> </w:t>
      </w:r>
      <w:r w:rsidR="00C47585" w:rsidRPr="00BF14A6">
        <w:t>вовлечение населения в систематические занятия народными видами спорта</w:t>
      </w:r>
      <w:r w:rsidR="00DB65EB" w:rsidRPr="00BF14A6">
        <w:t>;</w:t>
      </w:r>
    </w:p>
    <w:p w:rsidR="00062682" w:rsidRPr="00BF14A6" w:rsidRDefault="00DB65EB" w:rsidP="009C770A">
      <w:r w:rsidRPr="00BF14A6">
        <w:t xml:space="preserve">- </w:t>
      </w:r>
      <w:r w:rsidR="00062682" w:rsidRPr="00BF14A6">
        <w:t xml:space="preserve"> популяризация </w:t>
      </w:r>
      <w:r w:rsidR="00EC06F7" w:rsidRPr="00BF14A6">
        <w:t>доступ</w:t>
      </w:r>
      <w:r w:rsidR="00C47585" w:rsidRPr="00BF14A6">
        <w:t>ного вида спорта  - арм</w:t>
      </w:r>
      <w:r w:rsidR="008E7A03">
        <w:t>рестлинга</w:t>
      </w:r>
      <w:r w:rsidR="00062682" w:rsidRPr="00BF14A6">
        <w:t>;</w:t>
      </w:r>
    </w:p>
    <w:p w:rsidR="003328CB" w:rsidRPr="00BF14A6" w:rsidRDefault="009C770A" w:rsidP="003328CB">
      <w:r w:rsidRPr="00BF14A6">
        <w:t xml:space="preserve">- </w:t>
      </w:r>
      <w:r w:rsidR="00DB65EB" w:rsidRPr="00BF14A6">
        <w:t xml:space="preserve"> </w:t>
      </w:r>
      <w:r w:rsidR="00353DC7">
        <w:t>выявление</w:t>
      </w:r>
      <w:r w:rsidR="00062682" w:rsidRPr="00BF14A6">
        <w:t xml:space="preserve"> сильнейших</w:t>
      </w:r>
      <w:r w:rsidR="00C47585" w:rsidRPr="00BF14A6">
        <w:t xml:space="preserve"> спортсменов</w:t>
      </w:r>
      <w:r w:rsidR="00195B3A">
        <w:t xml:space="preserve"> для формирования списка кандидатов в спортивные сборные команды</w:t>
      </w:r>
      <w:r w:rsidR="00C47585" w:rsidRPr="00BF14A6">
        <w:t xml:space="preserve"> Пензенской области;</w:t>
      </w:r>
    </w:p>
    <w:p w:rsidR="00C47585" w:rsidRDefault="00C47585" w:rsidP="003328CB">
      <w:r w:rsidRPr="00BF14A6">
        <w:t xml:space="preserve">-  </w:t>
      </w:r>
      <w:r w:rsidR="00ED3DF2">
        <w:t>выполнение разрядных нормативов.</w:t>
      </w:r>
    </w:p>
    <w:p w:rsidR="00C47585" w:rsidRPr="00BF14A6" w:rsidRDefault="00C47585" w:rsidP="003328CB"/>
    <w:p w:rsidR="00E3791B" w:rsidRPr="00E3791B" w:rsidRDefault="00E3791B" w:rsidP="00E3791B">
      <w:pPr>
        <w:pStyle w:val="a4"/>
        <w:tabs>
          <w:tab w:val="clear" w:pos="5103"/>
          <w:tab w:val="num" w:pos="1440"/>
        </w:tabs>
        <w:spacing w:line="240" w:lineRule="auto"/>
        <w:ind w:firstLine="720"/>
        <w:jc w:val="center"/>
        <w:rPr>
          <w:b/>
          <w:sz w:val="24"/>
          <w:szCs w:val="24"/>
        </w:rPr>
      </w:pPr>
      <w:r w:rsidRPr="00E3791B">
        <w:rPr>
          <w:b/>
          <w:sz w:val="24"/>
          <w:szCs w:val="24"/>
        </w:rPr>
        <w:t>2. ОРГАНИЗАТОРЫ СОРЕВНОВАНИЙ</w:t>
      </w:r>
    </w:p>
    <w:p w:rsidR="00EC06F7" w:rsidRPr="00BF14A6" w:rsidRDefault="00195B3A" w:rsidP="00E10AA1">
      <w:pPr>
        <w:pStyle w:val="a4"/>
        <w:tabs>
          <w:tab w:val="clear" w:pos="5103"/>
          <w:tab w:val="num" w:pos="1440"/>
        </w:tabs>
        <w:spacing w:line="240" w:lineRule="auto"/>
        <w:ind w:firstLine="720"/>
        <w:rPr>
          <w:sz w:val="24"/>
          <w:szCs w:val="24"/>
        </w:rPr>
      </w:pPr>
      <w:r>
        <w:rPr>
          <w:sz w:val="24"/>
          <w:szCs w:val="24"/>
        </w:rPr>
        <w:t>Министерство физической культуры и спорта Пензенской области и РСОО "Федерация армрестлинга"</w:t>
      </w:r>
      <w:r w:rsidRPr="00BF14A6">
        <w:rPr>
          <w:sz w:val="24"/>
          <w:szCs w:val="24"/>
        </w:rPr>
        <w:t xml:space="preserve"> Пензенской области</w:t>
      </w:r>
      <w:r>
        <w:rPr>
          <w:sz w:val="24"/>
          <w:szCs w:val="24"/>
        </w:rPr>
        <w:t xml:space="preserve"> определяют условия проведения спортивных соревнований.</w:t>
      </w:r>
    </w:p>
    <w:p w:rsidR="003B07DD" w:rsidRPr="00BF14A6" w:rsidRDefault="00CF0A55" w:rsidP="003B07DD">
      <w:pPr>
        <w:pStyle w:val="a4"/>
        <w:tabs>
          <w:tab w:val="clear" w:pos="5103"/>
          <w:tab w:val="num" w:pos="1440"/>
        </w:tabs>
        <w:spacing w:line="240" w:lineRule="auto"/>
        <w:ind w:firstLine="720"/>
        <w:rPr>
          <w:sz w:val="24"/>
          <w:szCs w:val="24"/>
        </w:rPr>
      </w:pPr>
      <w:r w:rsidRPr="00BF14A6">
        <w:rPr>
          <w:sz w:val="24"/>
          <w:szCs w:val="24"/>
        </w:rPr>
        <w:t>Непосредственн</w:t>
      </w:r>
      <w:r w:rsidR="000C1903" w:rsidRPr="00BF14A6">
        <w:rPr>
          <w:sz w:val="24"/>
          <w:szCs w:val="24"/>
        </w:rPr>
        <w:t>ая</w:t>
      </w:r>
      <w:r w:rsidRPr="00BF14A6">
        <w:rPr>
          <w:sz w:val="24"/>
          <w:szCs w:val="24"/>
        </w:rPr>
        <w:t xml:space="preserve"> организац</w:t>
      </w:r>
      <w:r w:rsidR="000C1903" w:rsidRPr="00BF14A6">
        <w:rPr>
          <w:sz w:val="24"/>
          <w:szCs w:val="24"/>
        </w:rPr>
        <w:t>ия</w:t>
      </w:r>
      <w:r w:rsidR="009C770A" w:rsidRPr="00BF14A6">
        <w:rPr>
          <w:sz w:val="24"/>
          <w:szCs w:val="24"/>
        </w:rPr>
        <w:t xml:space="preserve"> и</w:t>
      </w:r>
      <w:r w:rsidRPr="00BF14A6">
        <w:rPr>
          <w:sz w:val="24"/>
          <w:szCs w:val="24"/>
        </w:rPr>
        <w:t xml:space="preserve"> проведение соревнований </w:t>
      </w:r>
      <w:r w:rsidR="000C1903" w:rsidRPr="00BF14A6">
        <w:rPr>
          <w:sz w:val="24"/>
          <w:szCs w:val="24"/>
        </w:rPr>
        <w:t>возлагается на</w:t>
      </w:r>
      <w:r w:rsidRPr="00BF14A6">
        <w:rPr>
          <w:sz w:val="24"/>
          <w:szCs w:val="24"/>
        </w:rPr>
        <w:t xml:space="preserve"> </w:t>
      </w:r>
      <w:r w:rsidR="00A32543">
        <w:rPr>
          <w:sz w:val="24"/>
          <w:szCs w:val="24"/>
        </w:rPr>
        <w:t>Р</w:t>
      </w:r>
      <w:r w:rsidR="0096551F">
        <w:rPr>
          <w:sz w:val="24"/>
          <w:szCs w:val="24"/>
        </w:rPr>
        <w:t>С</w:t>
      </w:r>
      <w:r w:rsidR="00A32543">
        <w:rPr>
          <w:sz w:val="24"/>
          <w:szCs w:val="24"/>
        </w:rPr>
        <w:t xml:space="preserve">ОО </w:t>
      </w:r>
      <w:r w:rsidR="00F42E3D">
        <w:rPr>
          <w:sz w:val="24"/>
          <w:szCs w:val="24"/>
        </w:rPr>
        <w:t>"Ф</w:t>
      </w:r>
      <w:r w:rsidR="00024916">
        <w:rPr>
          <w:sz w:val="24"/>
          <w:szCs w:val="24"/>
        </w:rPr>
        <w:t>едераци</w:t>
      </w:r>
      <w:r w:rsidR="00195B3A">
        <w:rPr>
          <w:sz w:val="24"/>
          <w:szCs w:val="24"/>
        </w:rPr>
        <w:t>я</w:t>
      </w:r>
      <w:r w:rsidR="00024916">
        <w:rPr>
          <w:sz w:val="24"/>
          <w:szCs w:val="24"/>
        </w:rPr>
        <w:t xml:space="preserve"> армрестлинга</w:t>
      </w:r>
      <w:r w:rsidR="00F42E3D">
        <w:rPr>
          <w:sz w:val="24"/>
          <w:szCs w:val="24"/>
        </w:rPr>
        <w:t>"</w:t>
      </w:r>
      <w:r w:rsidR="00C47585" w:rsidRPr="00BF14A6">
        <w:rPr>
          <w:sz w:val="24"/>
          <w:szCs w:val="24"/>
        </w:rPr>
        <w:t xml:space="preserve"> Пензенской области и главную судейскую коллегию</w:t>
      </w:r>
      <w:r w:rsidR="00353DC7">
        <w:rPr>
          <w:sz w:val="24"/>
          <w:szCs w:val="24"/>
        </w:rPr>
        <w:t>,</w:t>
      </w:r>
      <w:r w:rsidRPr="00BF14A6">
        <w:rPr>
          <w:sz w:val="24"/>
          <w:szCs w:val="24"/>
        </w:rPr>
        <w:t xml:space="preserve"> </w:t>
      </w:r>
      <w:r w:rsidR="00C47585" w:rsidRPr="00BF14A6">
        <w:rPr>
          <w:sz w:val="24"/>
          <w:szCs w:val="24"/>
        </w:rPr>
        <w:t xml:space="preserve">утверждённую </w:t>
      </w:r>
      <w:r w:rsidR="00195B3A">
        <w:rPr>
          <w:sz w:val="24"/>
          <w:szCs w:val="24"/>
        </w:rPr>
        <w:t>РСОО "Федерация армрестлинга"</w:t>
      </w:r>
      <w:r w:rsidR="00195B3A" w:rsidRPr="00BF14A6">
        <w:rPr>
          <w:sz w:val="24"/>
          <w:szCs w:val="24"/>
        </w:rPr>
        <w:t xml:space="preserve"> Пензенской области</w:t>
      </w:r>
      <w:r w:rsidR="00353DC7">
        <w:rPr>
          <w:sz w:val="24"/>
          <w:szCs w:val="24"/>
        </w:rPr>
        <w:t>,</w:t>
      </w:r>
      <w:r w:rsidR="00195B3A">
        <w:rPr>
          <w:sz w:val="24"/>
          <w:szCs w:val="24"/>
        </w:rPr>
        <w:t xml:space="preserve"> и ГАУ Центр спортивной подготовки Пензенской области"</w:t>
      </w:r>
      <w:r w:rsidR="000C1903" w:rsidRPr="00BF14A6">
        <w:rPr>
          <w:sz w:val="24"/>
          <w:szCs w:val="24"/>
        </w:rPr>
        <w:t>.</w:t>
      </w:r>
    </w:p>
    <w:p w:rsidR="00E3791B" w:rsidRDefault="00E3791B" w:rsidP="00E3791B">
      <w:pPr>
        <w:pStyle w:val="a4"/>
        <w:tabs>
          <w:tab w:val="clear" w:pos="5103"/>
          <w:tab w:val="num" w:pos="1440"/>
        </w:tabs>
        <w:spacing w:line="240" w:lineRule="auto"/>
        <w:ind w:firstLine="720"/>
        <w:jc w:val="center"/>
        <w:rPr>
          <w:b/>
          <w:sz w:val="24"/>
          <w:szCs w:val="24"/>
        </w:rPr>
      </w:pPr>
      <w:r w:rsidRPr="00E3791B">
        <w:rPr>
          <w:b/>
          <w:sz w:val="24"/>
          <w:szCs w:val="24"/>
        </w:rPr>
        <w:t>3. МЕСТО И СРОКИ ПРОВЕДЕНИЯ СОРЕВНОВАНИЙ</w:t>
      </w:r>
    </w:p>
    <w:p w:rsidR="0099168B" w:rsidRPr="0099168B" w:rsidRDefault="00E10AA1" w:rsidP="0099168B">
      <w:pPr>
        <w:pStyle w:val="a4"/>
        <w:tabs>
          <w:tab w:val="clear" w:pos="5103"/>
          <w:tab w:val="num" w:pos="1440"/>
        </w:tabs>
        <w:spacing w:line="240" w:lineRule="auto"/>
        <w:ind w:firstLine="720"/>
        <w:rPr>
          <w:sz w:val="24"/>
          <w:szCs w:val="24"/>
        </w:rPr>
      </w:pPr>
      <w:r w:rsidRPr="00E04D5C">
        <w:rPr>
          <w:sz w:val="24"/>
          <w:szCs w:val="24"/>
        </w:rPr>
        <w:t>Соревнования проводятся:</w:t>
      </w:r>
      <w:r w:rsidR="00B647E0" w:rsidRPr="00E04D5C">
        <w:rPr>
          <w:sz w:val="24"/>
          <w:szCs w:val="24"/>
        </w:rPr>
        <w:t xml:space="preserve"> </w:t>
      </w:r>
      <w:r w:rsidR="00D24E4A" w:rsidRPr="005F7CA2">
        <w:rPr>
          <w:b/>
          <w:sz w:val="24"/>
          <w:szCs w:val="24"/>
        </w:rPr>
        <w:t>1</w:t>
      </w:r>
      <w:r w:rsidR="00925EAA">
        <w:rPr>
          <w:b/>
          <w:sz w:val="24"/>
          <w:szCs w:val="24"/>
        </w:rPr>
        <w:t>5</w:t>
      </w:r>
      <w:r w:rsidR="00EE4540" w:rsidRPr="00E04D5C">
        <w:rPr>
          <w:b/>
          <w:sz w:val="24"/>
          <w:szCs w:val="24"/>
        </w:rPr>
        <w:t xml:space="preserve"> </w:t>
      </w:r>
      <w:r w:rsidR="00ED3DF2">
        <w:rPr>
          <w:b/>
          <w:sz w:val="24"/>
          <w:szCs w:val="24"/>
        </w:rPr>
        <w:t>МА</w:t>
      </w:r>
      <w:r w:rsidR="00925EAA">
        <w:rPr>
          <w:b/>
          <w:sz w:val="24"/>
          <w:szCs w:val="24"/>
        </w:rPr>
        <w:t>Я</w:t>
      </w:r>
      <w:r w:rsidRPr="00E04D5C">
        <w:rPr>
          <w:b/>
          <w:sz w:val="24"/>
          <w:szCs w:val="24"/>
        </w:rPr>
        <w:t xml:space="preserve"> 20</w:t>
      </w:r>
      <w:r w:rsidR="00D24E4A">
        <w:rPr>
          <w:b/>
          <w:sz w:val="24"/>
          <w:szCs w:val="24"/>
        </w:rPr>
        <w:t>2</w:t>
      </w:r>
      <w:r w:rsidR="008B5E9C">
        <w:rPr>
          <w:b/>
          <w:sz w:val="24"/>
          <w:szCs w:val="24"/>
        </w:rPr>
        <w:t>1</w:t>
      </w:r>
      <w:r w:rsidRPr="00E04D5C">
        <w:rPr>
          <w:b/>
          <w:sz w:val="24"/>
          <w:szCs w:val="24"/>
        </w:rPr>
        <w:t xml:space="preserve"> г.</w:t>
      </w:r>
      <w:r w:rsidR="0083607D" w:rsidRPr="00E04D5C">
        <w:rPr>
          <w:b/>
          <w:sz w:val="24"/>
          <w:szCs w:val="24"/>
        </w:rPr>
        <w:t>,</w:t>
      </w:r>
      <w:r w:rsidR="002C1254" w:rsidRPr="00E04D5C">
        <w:rPr>
          <w:b/>
          <w:sz w:val="24"/>
          <w:szCs w:val="24"/>
        </w:rPr>
        <w:t xml:space="preserve"> </w:t>
      </w:r>
      <w:proofErr w:type="spellStart"/>
      <w:r w:rsidR="0099168B" w:rsidRPr="0099168B">
        <w:rPr>
          <w:sz w:val="24"/>
          <w:szCs w:val="24"/>
        </w:rPr>
        <w:t>пгт</w:t>
      </w:r>
      <w:proofErr w:type="spellEnd"/>
      <w:r w:rsidR="0099168B" w:rsidRPr="0099168B">
        <w:rPr>
          <w:sz w:val="24"/>
          <w:szCs w:val="24"/>
        </w:rPr>
        <w:t>.</w:t>
      </w:r>
      <w:r w:rsidR="0083607D" w:rsidRPr="00E04D5C">
        <w:rPr>
          <w:sz w:val="24"/>
          <w:szCs w:val="24"/>
        </w:rPr>
        <w:t xml:space="preserve"> </w:t>
      </w:r>
      <w:proofErr w:type="spellStart"/>
      <w:r w:rsidR="00BA23AF" w:rsidRPr="00E04D5C">
        <w:rPr>
          <w:sz w:val="24"/>
          <w:szCs w:val="24"/>
        </w:rPr>
        <w:t>Исса</w:t>
      </w:r>
      <w:proofErr w:type="spellEnd"/>
      <w:r w:rsidR="0099168B">
        <w:rPr>
          <w:sz w:val="24"/>
          <w:szCs w:val="24"/>
        </w:rPr>
        <w:t>,</w:t>
      </w:r>
      <w:r w:rsidR="00BA23AF" w:rsidRPr="00E04D5C">
        <w:rPr>
          <w:sz w:val="24"/>
          <w:szCs w:val="24"/>
        </w:rPr>
        <w:t xml:space="preserve"> Пензенской области</w:t>
      </w:r>
      <w:r w:rsidR="00686447" w:rsidRPr="00E04D5C">
        <w:rPr>
          <w:sz w:val="24"/>
          <w:szCs w:val="24"/>
        </w:rPr>
        <w:t>,</w:t>
      </w:r>
      <w:r w:rsidR="00DE4222" w:rsidRPr="00E04D5C">
        <w:rPr>
          <w:sz w:val="24"/>
          <w:szCs w:val="24"/>
        </w:rPr>
        <w:t xml:space="preserve"> </w:t>
      </w:r>
      <w:r w:rsidR="0099168B" w:rsidRPr="0099168B">
        <w:rPr>
          <w:sz w:val="24"/>
          <w:szCs w:val="24"/>
        </w:rPr>
        <w:t xml:space="preserve">ул. </w:t>
      </w:r>
      <w:r w:rsidR="008B5E9C">
        <w:rPr>
          <w:sz w:val="24"/>
          <w:szCs w:val="24"/>
        </w:rPr>
        <w:t>Садовая,  6, ФОК "ИССА".</w:t>
      </w:r>
    </w:p>
    <w:p w:rsidR="00166C67" w:rsidRPr="00BF14A6" w:rsidRDefault="00C54EDD" w:rsidP="0099168B">
      <w:pPr>
        <w:pStyle w:val="a4"/>
        <w:tabs>
          <w:tab w:val="clear" w:pos="5103"/>
          <w:tab w:val="num" w:pos="1440"/>
        </w:tabs>
        <w:spacing w:line="240" w:lineRule="auto"/>
        <w:ind w:firstLine="720"/>
        <w:rPr>
          <w:sz w:val="24"/>
          <w:szCs w:val="24"/>
        </w:rPr>
      </w:pPr>
      <w:r w:rsidRPr="00BF14A6">
        <w:rPr>
          <w:sz w:val="24"/>
          <w:szCs w:val="24"/>
        </w:rPr>
        <w:t>Время работы  мандатной  комиссии</w:t>
      </w:r>
      <w:r w:rsidR="005D0C69" w:rsidRPr="00BF14A6">
        <w:rPr>
          <w:sz w:val="24"/>
          <w:szCs w:val="24"/>
        </w:rPr>
        <w:t xml:space="preserve"> и взвешивание участников</w:t>
      </w:r>
      <w:r w:rsidR="00166C67" w:rsidRPr="00BF14A6">
        <w:rPr>
          <w:sz w:val="24"/>
          <w:szCs w:val="24"/>
        </w:rPr>
        <w:t xml:space="preserve">  с 0</w:t>
      </w:r>
      <w:r w:rsidR="00CD4E6D">
        <w:rPr>
          <w:sz w:val="24"/>
          <w:szCs w:val="24"/>
        </w:rPr>
        <w:t>8</w:t>
      </w:r>
      <w:r w:rsidR="00166C67" w:rsidRPr="00BF14A6">
        <w:rPr>
          <w:sz w:val="24"/>
          <w:szCs w:val="24"/>
        </w:rPr>
        <w:t>.</w:t>
      </w:r>
      <w:r w:rsidR="00925EAA">
        <w:rPr>
          <w:sz w:val="24"/>
          <w:szCs w:val="24"/>
        </w:rPr>
        <w:t>0</w:t>
      </w:r>
      <w:r w:rsidR="00166C67" w:rsidRPr="00BF14A6">
        <w:rPr>
          <w:sz w:val="24"/>
          <w:szCs w:val="24"/>
        </w:rPr>
        <w:t>0</w:t>
      </w:r>
      <w:r w:rsidR="005D0C69" w:rsidRPr="00BF14A6">
        <w:rPr>
          <w:sz w:val="24"/>
          <w:szCs w:val="24"/>
        </w:rPr>
        <w:t xml:space="preserve"> до 10</w:t>
      </w:r>
      <w:r w:rsidR="00166C67" w:rsidRPr="00BF14A6">
        <w:rPr>
          <w:sz w:val="24"/>
          <w:szCs w:val="24"/>
        </w:rPr>
        <w:t>.</w:t>
      </w:r>
      <w:r w:rsidR="00361F06">
        <w:rPr>
          <w:sz w:val="24"/>
          <w:szCs w:val="24"/>
        </w:rPr>
        <w:t>3</w:t>
      </w:r>
      <w:r w:rsidR="00166C67" w:rsidRPr="00BF14A6">
        <w:rPr>
          <w:sz w:val="24"/>
          <w:szCs w:val="24"/>
        </w:rPr>
        <w:t>0 часов</w:t>
      </w:r>
      <w:r w:rsidR="00F67C0A" w:rsidRPr="00BF14A6">
        <w:rPr>
          <w:sz w:val="24"/>
          <w:szCs w:val="24"/>
        </w:rPr>
        <w:t>.</w:t>
      </w:r>
    </w:p>
    <w:p w:rsidR="00E10AA1" w:rsidRPr="00BF14A6" w:rsidRDefault="00C54EDD" w:rsidP="00B62536">
      <w:pPr>
        <w:pStyle w:val="a4"/>
        <w:tabs>
          <w:tab w:val="clear" w:pos="5103"/>
          <w:tab w:val="num" w:pos="1440"/>
        </w:tabs>
        <w:spacing w:line="240" w:lineRule="auto"/>
        <w:ind w:firstLine="0"/>
        <w:rPr>
          <w:sz w:val="24"/>
          <w:szCs w:val="24"/>
        </w:rPr>
      </w:pPr>
      <w:r w:rsidRPr="00BF14A6">
        <w:rPr>
          <w:sz w:val="24"/>
          <w:szCs w:val="24"/>
        </w:rPr>
        <w:t xml:space="preserve">Начало соревнований в </w:t>
      </w:r>
      <w:r w:rsidR="005D0C69" w:rsidRPr="00BF14A6">
        <w:rPr>
          <w:sz w:val="24"/>
          <w:szCs w:val="24"/>
        </w:rPr>
        <w:t>1</w:t>
      </w:r>
      <w:r w:rsidR="00361F06">
        <w:rPr>
          <w:sz w:val="24"/>
          <w:szCs w:val="24"/>
        </w:rPr>
        <w:t>1</w:t>
      </w:r>
      <w:r w:rsidR="00C42494" w:rsidRPr="00BF14A6">
        <w:rPr>
          <w:sz w:val="24"/>
          <w:szCs w:val="24"/>
        </w:rPr>
        <w:t>:</w:t>
      </w:r>
      <w:r w:rsidR="00361F06">
        <w:rPr>
          <w:sz w:val="24"/>
          <w:szCs w:val="24"/>
        </w:rPr>
        <w:t>0</w:t>
      </w:r>
      <w:r w:rsidR="00674D60" w:rsidRPr="00BF14A6">
        <w:rPr>
          <w:sz w:val="24"/>
          <w:szCs w:val="24"/>
        </w:rPr>
        <w:t>0</w:t>
      </w:r>
      <w:r w:rsidRPr="00BF14A6">
        <w:rPr>
          <w:sz w:val="24"/>
          <w:szCs w:val="24"/>
        </w:rPr>
        <w:t xml:space="preserve"> часов.</w:t>
      </w:r>
    </w:p>
    <w:p w:rsidR="00E3791B" w:rsidRDefault="00E3791B" w:rsidP="00E3791B">
      <w:pPr>
        <w:ind w:firstLine="720"/>
        <w:jc w:val="both"/>
        <w:rPr>
          <w:sz w:val="26"/>
          <w:szCs w:val="26"/>
        </w:rPr>
      </w:pPr>
    </w:p>
    <w:p w:rsidR="00E3791B" w:rsidRDefault="00E3791B" w:rsidP="00E3791B">
      <w:pPr>
        <w:ind w:firstLine="720"/>
        <w:jc w:val="center"/>
        <w:rPr>
          <w:b/>
        </w:rPr>
      </w:pPr>
      <w:r w:rsidRPr="00E3791B">
        <w:rPr>
          <w:b/>
        </w:rPr>
        <w:t>4. ТРЕБОВАНИЯ К УЧАСТНИКАМ И УСЛОВИЯ ИХ ДОПУСКА</w:t>
      </w:r>
    </w:p>
    <w:p w:rsidR="005560C9" w:rsidRDefault="006F09E3" w:rsidP="006F09E3">
      <w:pPr>
        <w:pStyle w:val="a4"/>
        <w:tabs>
          <w:tab w:val="clear" w:pos="5103"/>
          <w:tab w:val="num" w:pos="1440"/>
        </w:tabs>
        <w:spacing w:line="240" w:lineRule="auto"/>
        <w:ind w:firstLine="720"/>
        <w:rPr>
          <w:b/>
          <w:bCs/>
          <w:sz w:val="24"/>
          <w:szCs w:val="24"/>
        </w:rPr>
      </w:pPr>
      <w:r w:rsidRPr="00636E49">
        <w:rPr>
          <w:bCs/>
          <w:color w:val="FF0000"/>
          <w:sz w:val="24"/>
          <w:szCs w:val="24"/>
        </w:rPr>
        <w:t>* Участники обязаны пройти процедуру предварительной ОНЛАЙН РЕГИСТРАЦИИ до 1</w:t>
      </w:r>
      <w:r w:rsidR="00DF51A1">
        <w:rPr>
          <w:bCs/>
          <w:color w:val="FF0000"/>
          <w:sz w:val="24"/>
          <w:szCs w:val="24"/>
        </w:rPr>
        <w:t>3</w:t>
      </w:r>
      <w:r w:rsidRPr="00636E49">
        <w:rPr>
          <w:bCs/>
          <w:color w:val="FF0000"/>
          <w:sz w:val="24"/>
          <w:szCs w:val="24"/>
        </w:rPr>
        <w:t xml:space="preserve"> ма</w:t>
      </w:r>
      <w:r w:rsidR="00DF51A1">
        <w:rPr>
          <w:bCs/>
          <w:color w:val="FF0000"/>
          <w:sz w:val="24"/>
          <w:szCs w:val="24"/>
        </w:rPr>
        <w:t>я</w:t>
      </w:r>
      <w:r w:rsidRPr="00636E49">
        <w:rPr>
          <w:bCs/>
          <w:color w:val="FF0000"/>
          <w:sz w:val="24"/>
          <w:szCs w:val="24"/>
        </w:rPr>
        <w:t xml:space="preserve"> 2021 г.</w:t>
      </w:r>
      <w:r w:rsidRPr="00E92B7B">
        <w:rPr>
          <w:b/>
          <w:bCs/>
          <w:sz w:val="24"/>
          <w:szCs w:val="24"/>
        </w:rPr>
        <w:t xml:space="preserve"> </w:t>
      </w:r>
      <w:r w:rsidR="005560C9" w:rsidRPr="005560C9">
        <w:rPr>
          <w:b/>
          <w:bCs/>
          <w:color w:val="4F81BD" w:themeColor="accent1"/>
          <w:sz w:val="24"/>
          <w:szCs w:val="24"/>
        </w:rPr>
        <w:t>https://forms.gle/LmMUKr3EvQfFzdfq6</w:t>
      </w:r>
    </w:p>
    <w:p w:rsidR="006F09E3" w:rsidRPr="00E92B7B" w:rsidRDefault="006F09E3" w:rsidP="006F09E3">
      <w:pPr>
        <w:pStyle w:val="a4"/>
        <w:tabs>
          <w:tab w:val="clear" w:pos="5103"/>
          <w:tab w:val="num" w:pos="1440"/>
        </w:tabs>
        <w:spacing w:line="240" w:lineRule="auto"/>
        <w:ind w:firstLine="720"/>
        <w:rPr>
          <w:sz w:val="24"/>
          <w:szCs w:val="24"/>
        </w:rPr>
      </w:pPr>
      <w:r w:rsidRPr="00E92B7B">
        <w:rPr>
          <w:sz w:val="24"/>
          <w:szCs w:val="24"/>
        </w:rPr>
        <w:t xml:space="preserve">* Предварительные </w:t>
      </w:r>
      <w:r>
        <w:rPr>
          <w:sz w:val="24"/>
          <w:szCs w:val="24"/>
        </w:rPr>
        <w:t>КОМАНДНЫЕ</w:t>
      </w:r>
      <w:r w:rsidRPr="00E92B7B">
        <w:rPr>
          <w:sz w:val="24"/>
          <w:szCs w:val="24"/>
        </w:rPr>
        <w:t xml:space="preserve"> заявки на участие подаются  на электронный адрес РСОО "Федерации армрестлинга" Пензенской области </w:t>
      </w:r>
      <w:hyperlink r:id="rId9" w:history="1">
        <w:r w:rsidRPr="00E92B7B">
          <w:rPr>
            <w:rStyle w:val="ab"/>
            <w:sz w:val="24"/>
            <w:szCs w:val="24"/>
            <w:lang w:val="en-US"/>
          </w:rPr>
          <w:t>armsport</w:t>
        </w:r>
        <w:r w:rsidRPr="00E92B7B">
          <w:rPr>
            <w:rStyle w:val="ab"/>
            <w:sz w:val="24"/>
            <w:szCs w:val="24"/>
          </w:rPr>
          <w:t>-</w:t>
        </w:r>
        <w:r w:rsidRPr="00E92B7B">
          <w:rPr>
            <w:rStyle w:val="ab"/>
            <w:sz w:val="24"/>
            <w:szCs w:val="24"/>
            <w:lang w:val="en-US"/>
          </w:rPr>
          <w:t>penza</w:t>
        </w:r>
        <w:r w:rsidRPr="00E92B7B">
          <w:rPr>
            <w:rStyle w:val="ab"/>
            <w:sz w:val="24"/>
            <w:szCs w:val="24"/>
          </w:rPr>
          <w:t>@</w:t>
        </w:r>
        <w:r w:rsidRPr="00E92B7B">
          <w:rPr>
            <w:rStyle w:val="ab"/>
            <w:sz w:val="24"/>
            <w:szCs w:val="24"/>
            <w:lang w:val="en-US"/>
          </w:rPr>
          <w:t>mail</w:t>
        </w:r>
        <w:r w:rsidRPr="00E92B7B">
          <w:rPr>
            <w:rStyle w:val="ab"/>
            <w:sz w:val="24"/>
            <w:szCs w:val="24"/>
          </w:rPr>
          <w:t>.</w:t>
        </w:r>
        <w:r w:rsidRPr="00E92B7B">
          <w:rPr>
            <w:rStyle w:val="ab"/>
            <w:sz w:val="24"/>
            <w:szCs w:val="24"/>
            <w:lang w:val="en-US"/>
          </w:rPr>
          <w:t>ru</w:t>
        </w:r>
      </w:hyperlink>
      <w:r w:rsidRPr="00E92B7B">
        <w:rPr>
          <w:sz w:val="24"/>
          <w:szCs w:val="24"/>
        </w:rPr>
        <w:t>, справки по тел. – 89273858333, Грушин Владимир Сергеевич.</w:t>
      </w:r>
    </w:p>
    <w:p w:rsidR="006F09E3" w:rsidRDefault="006F09E3" w:rsidP="006F09E3">
      <w:pPr>
        <w:ind w:firstLine="720"/>
        <w:jc w:val="both"/>
      </w:pPr>
      <w:r w:rsidRPr="00E92B7B">
        <w:t>Именные заявки установленной формы вместе с паспортами подаются в мандатную комиссию в день приезда.</w:t>
      </w:r>
      <w:r>
        <w:t xml:space="preserve"> </w:t>
      </w:r>
    </w:p>
    <w:p w:rsidR="006F09E3" w:rsidRDefault="006F09E3" w:rsidP="006F09E3">
      <w:pPr>
        <w:ind w:firstLine="720"/>
        <w:contextualSpacing/>
        <w:jc w:val="both"/>
        <w:rPr>
          <w:b/>
          <w:bCs/>
          <w:color w:val="000000"/>
          <w:szCs w:val="32"/>
        </w:rPr>
      </w:pPr>
      <w:r>
        <w:rPr>
          <w:b/>
          <w:bCs/>
          <w:color w:val="000000"/>
        </w:rPr>
        <w:t>Стартовый взнос устанавливается в размере 300 рублей за каждого спортсмена</w:t>
      </w:r>
      <w:r w:rsidR="00C817AB">
        <w:rPr>
          <w:b/>
          <w:bCs/>
          <w:color w:val="000000"/>
        </w:rPr>
        <w:t>,</w:t>
      </w:r>
      <w:r>
        <w:rPr>
          <w:b/>
          <w:bCs/>
          <w:color w:val="000000"/>
        </w:rPr>
        <w:t xml:space="preserve"> участвующего в одной весовой категории на </w:t>
      </w:r>
      <w:r w:rsidR="00DF51A1">
        <w:rPr>
          <w:b/>
          <w:bCs/>
          <w:color w:val="000000"/>
          <w:szCs w:val="32"/>
        </w:rPr>
        <w:t xml:space="preserve">III Межрегиональном турнире </w:t>
      </w:r>
      <w:r>
        <w:rPr>
          <w:b/>
          <w:bCs/>
          <w:color w:val="000000"/>
          <w:szCs w:val="32"/>
        </w:rPr>
        <w:t>Пензенской области по армрестлингу</w:t>
      </w:r>
      <w:r w:rsidR="00DF51A1">
        <w:rPr>
          <w:b/>
          <w:bCs/>
          <w:color w:val="000000"/>
          <w:szCs w:val="32"/>
        </w:rPr>
        <w:t xml:space="preserve"> "ДЕНЬ ПОБЕДЫ"</w:t>
      </w:r>
      <w:r w:rsidRPr="008B5E9C">
        <w:rPr>
          <w:b/>
          <w:bCs/>
          <w:color w:val="000000"/>
          <w:szCs w:val="32"/>
        </w:rPr>
        <w:t>.</w:t>
      </w:r>
    </w:p>
    <w:p w:rsidR="006F09E3" w:rsidRDefault="006F09E3" w:rsidP="006F09E3">
      <w:pPr>
        <w:spacing w:before="100" w:beforeAutospacing="1" w:after="100" w:afterAutospacing="1"/>
        <w:contextualSpacing/>
        <w:rPr>
          <w:b/>
          <w:bCs/>
          <w:color w:val="000000"/>
          <w:szCs w:val="32"/>
        </w:rPr>
      </w:pPr>
      <w:r>
        <w:rPr>
          <w:b/>
          <w:bCs/>
          <w:color w:val="000000"/>
          <w:szCs w:val="32"/>
        </w:rPr>
        <w:tab/>
      </w:r>
      <w:r w:rsidRPr="00D27F64">
        <w:rPr>
          <w:b/>
          <w:bCs/>
          <w:color w:val="000000"/>
          <w:szCs w:val="32"/>
        </w:rPr>
        <w:t>Стартовый взнос для спортсменов</w:t>
      </w:r>
      <w:r w:rsidR="00C817AB">
        <w:rPr>
          <w:b/>
          <w:bCs/>
          <w:color w:val="000000"/>
          <w:szCs w:val="32"/>
        </w:rPr>
        <w:t>,</w:t>
      </w:r>
      <w:r w:rsidRPr="00D27F64">
        <w:rPr>
          <w:b/>
          <w:bCs/>
          <w:color w:val="000000"/>
          <w:szCs w:val="32"/>
        </w:rPr>
        <w:t xml:space="preserve"> </w:t>
      </w:r>
      <w:r w:rsidRPr="00636E49">
        <w:rPr>
          <w:bCs/>
          <w:color w:val="FF0000"/>
          <w:szCs w:val="32"/>
          <w:u w:val="single"/>
        </w:rPr>
        <w:t>НЕ ПРОШЕДШИХ ОНЛАЙН РЕГИСТРАЦИЮ</w:t>
      </w:r>
      <w:r w:rsidR="00C817AB" w:rsidRPr="00636E49">
        <w:rPr>
          <w:bCs/>
          <w:color w:val="FF0000"/>
          <w:szCs w:val="32"/>
          <w:u w:val="single"/>
        </w:rPr>
        <w:t>,</w:t>
      </w:r>
      <w:r w:rsidRPr="00D27F64">
        <w:rPr>
          <w:b/>
          <w:bCs/>
          <w:color w:val="000000"/>
          <w:szCs w:val="32"/>
        </w:rPr>
        <w:t xml:space="preserve"> составляет 500 рублей за каждого спортсмена</w:t>
      </w:r>
      <w:r w:rsidR="00C817AB">
        <w:rPr>
          <w:b/>
          <w:bCs/>
          <w:color w:val="000000"/>
          <w:szCs w:val="32"/>
        </w:rPr>
        <w:t>,</w:t>
      </w:r>
      <w:r w:rsidRPr="00D27F64">
        <w:rPr>
          <w:b/>
          <w:bCs/>
          <w:color w:val="000000"/>
          <w:szCs w:val="32"/>
        </w:rPr>
        <w:t xml:space="preserve"> </w:t>
      </w:r>
      <w:r w:rsidRPr="00D27F64">
        <w:rPr>
          <w:b/>
          <w:bCs/>
          <w:color w:val="000000"/>
        </w:rPr>
        <w:t xml:space="preserve">участвующего в одной весовой категории на </w:t>
      </w:r>
      <w:r w:rsidR="00DF51A1">
        <w:rPr>
          <w:b/>
          <w:bCs/>
          <w:color w:val="000000"/>
          <w:szCs w:val="32"/>
        </w:rPr>
        <w:t>III Межрегиональном турнире Пензенской области по армрестлингу "ДЕНЬ ПОБЕДЫ"</w:t>
      </w:r>
      <w:r w:rsidRPr="00D27F64">
        <w:rPr>
          <w:b/>
          <w:bCs/>
          <w:color w:val="000000"/>
          <w:szCs w:val="32"/>
        </w:rPr>
        <w:t>.</w:t>
      </w:r>
    </w:p>
    <w:p w:rsidR="006F09E3" w:rsidRPr="00D27F64" w:rsidRDefault="006F09E3" w:rsidP="000508BC">
      <w:pPr>
        <w:spacing w:before="100" w:beforeAutospacing="1" w:after="100" w:afterAutospacing="1"/>
        <w:contextualSpacing/>
        <w:rPr>
          <w:b/>
          <w:bCs/>
          <w:color w:val="000000"/>
          <w:szCs w:val="32"/>
        </w:rPr>
      </w:pPr>
      <w:r>
        <w:rPr>
          <w:color w:val="000000"/>
        </w:rPr>
        <w:t>Стартовые взносы вносятся при регистрации и расходуются на проведение соревнований.</w:t>
      </w:r>
    </w:p>
    <w:p w:rsidR="000508BC" w:rsidRDefault="000508BC" w:rsidP="000508BC">
      <w:pPr>
        <w:pStyle w:val="a4"/>
        <w:tabs>
          <w:tab w:val="clear" w:pos="5103"/>
          <w:tab w:val="num" w:pos="1440"/>
        </w:tabs>
        <w:spacing w:line="240" w:lineRule="auto"/>
        <w:ind w:firstLine="720"/>
        <w:contextualSpacing/>
        <w:rPr>
          <w:sz w:val="24"/>
          <w:szCs w:val="24"/>
        </w:rPr>
      </w:pPr>
      <w:r w:rsidRPr="00BF14A6">
        <w:rPr>
          <w:sz w:val="24"/>
          <w:szCs w:val="24"/>
        </w:rPr>
        <w:t>Весовые категории:</w:t>
      </w:r>
    </w:p>
    <w:p w:rsidR="000508BC" w:rsidRDefault="000508BC" w:rsidP="000508BC">
      <w:pPr>
        <w:pStyle w:val="a4"/>
        <w:tabs>
          <w:tab w:val="clear" w:pos="5103"/>
          <w:tab w:val="num" w:pos="1440"/>
        </w:tabs>
        <w:spacing w:line="240" w:lineRule="auto"/>
        <w:ind w:firstLine="720"/>
        <w:rPr>
          <w:sz w:val="24"/>
          <w:szCs w:val="24"/>
        </w:rPr>
      </w:pPr>
      <w:r>
        <w:rPr>
          <w:sz w:val="24"/>
          <w:szCs w:val="24"/>
        </w:rPr>
        <w:t xml:space="preserve">- юниоры </w:t>
      </w:r>
      <w:r w:rsidR="00DE7F33">
        <w:rPr>
          <w:sz w:val="24"/>
          <w:szCs w:val="24"/>
        </w:rPr>
        <w:t>2002-2007гр.</w:t>
      </w:r>
      <w:r>
        <w:rPr>
          <w:sz w:val="24"/>
          <w:szCs w:val="24"/>
        </w:rPr>
        <w:t>: 60, 70, 80, 80+</w:t>
      </w:r>
    </w:p>
    <w:p w:rsidR="000508BC" w:rsidRPr="00BF14A6" w:rsidRDefault="000508BC" w:rsidP="000508BC">
      <w:pPr>
        <w:pStyle w:val="a4"/>
        <w:tabs>
          <w:tab w:val="clear" w:pos="5103"/>
          <w:tab w:val="num" w:pos="1440"/>
        </w:tabs>
        <w:spacing w:line="240" w:lineRule="auto"/>
        <w:ind w:firstLine="720"/>
        <w:rPr>
          <w:sz w:val="24"/>
          <w:szCs w:val="24"/>
        </w:rPr>
      </w:pPr>
      <w:r w:rsidRPr="00BF14A6">
        <w:rPr>
          <w:sz w:val="24"/>
          <w:szCs w:val="24"/>
        </w:rPr>
        <w:t>- мужчины: 6</w:t>
      </w:r>
      <w:r>
        <w:rPr>
          <w:sz w:val="24"/>
          <w:szCs w:val="24"/>
        </w:rPr>
        <w:t>0</w:t>
      </w:r>
      <w:r w:rsidRPr="00BF14A6">
        <w:rPr>
          <w:sz w:val="24"/>
          <w:szCs w:val="24"/>
        </w:rPr>
        <w:t>,</w:t>
      </w:r>
      <w:r>
        <w:rPr>
          <w:sz w:val="24"/>
          <w:szCs w:val="24"/>
        </w:rPr>
        <w:t xml:space="preserve"> 70</w:t>
      </w:r>
      <w:r w:rsidRPr="00BF14A6">
        <w:rPr>
          <w:sz w:val="24"/>
          <w:szCs w:val="24"/>
        </w:rPr>
        <w:t xml:space="preserve">, </w:t>
      </w:r>
      <w:r>
        <w:rPr>
          <w:sz w:val="24"/>
          <w:szCs w:val="24"/>
        </w:rPr>
        <w:t xml:space="preserve">80, </w:t>
      </w:r>
      <w:r w:rsidRPr="00BF14A6">
        <w:rPr>
          <w:sz w:val="24"/>
          <w:szCs w:val="24"/>
        </w:rPr>
        <w:t>9</w:t>
      </w:r>
      <w:r>
        <w:rPr>
          <w:sz w:val="24"/>
          <w:szCs w:val="24"/>
        </w:rPr>
        <w:t>0</w:t>
      </w:r>
      <w:r w:rsidRPr="00BF14A6">
        <w:rPr>
          <w:sz w:val="24"/>
          <w:szCs w:val="24"/>
        </w:rPr>
        <w:t xml:space="preserve">, </w:t>
      </w:r>
      <w:r>
        <w:rPr>
          <w:sz w:val="24"/>
          <w:szCs w:val="24"/>
        </w:rPr>
        <w:t xml:space="preserve">100, 100 </w:t>
      </w:r>
      <w:r w:rsidRPr="00BF14A6">
        <w:rPr>
          <w:sz w:val="24"/>
          <w:szCs w:val="24"/>
        </w:rPr>
        <w:t>+ кг.</w:t>
      </w:r>
      <w:r>
        <w:rPr>
          <w:sz w:val="24"/>
          <w:szCs w:val="24"/>
        </w:rPr>
        <w:t xml:space="preserve"> Абсолютная весовая категория.</w:t>
      </w:r>
    </w:p>
    <w:p w:rsidR="000508BC" w:rsidRDefault="000508BC" w:rsidP="000508BC">
      <w:pPr>
        <w:pStyle w:val="a4"/>
        <w:tabs>
          <w:tab w:val="num" w:pos="1440"/>
        </w:tabs>
        <w:spacing w:line="240" w:lineRule="auto"/>
        <w:ind w:firstLine="720"/>
        <w:rPr>
          <w:sz w:val="24"/>
          <w:szCs w:val="24"/>
        </w:rPr>
      </w:pPr>
      <w:r>
        <w:rPr>
          <w:sz w:val="24"/>
          <w:szCs w:val="24"/>
        </w:rPr>
        <w:t>- женщины: 60, 60</w:t>
      </w:r>
      <w:r w:rsidRPr="00BF14A6">
        <w:rPr>
          <w:sz w:val="24"/>
          <w:szCs w:val="24"/>
        </w:rPr>
        <w:t>+ кг.</w:t>
      </w:r>
    </w:p>
    <w:p w:rsidR="00E3791B" w:rsidRPr="00BF14A6" w:rsidRDefault="00E3791B" w:rsidP="00E3791B">
      <w:pPr>
        <w:ind w:firstLine="720"/>
        <w:jc w:val="both"/>
      </w:pPr>
      <w:r w:rsidRPr="00BF14A6">
        <w:t>В соревнованиях принимают участие спортсмены 1</w:t>
      </w:r>
      <w:r w:rsidR="00D24E4A">
        <w:t>4</w:t>
      </w:r>
      <w:r w:rsidRPr="00BF14A6">
        <w:t xml:space="preserve"> лет и старше, имеющие подготовку не менее 6 месяцев, допуск врача. Количество команд от муниципальных районов</w:t>
      </w:r>
      <w:r w:rsidR="00731F13">
        <w:t>,</w:t>
      </w:r>
      <w:r w:rsidRPr="00BF14A6">
        <w:t xml:space="preserve"> го</w:t>
      </w:r>
      <w:r w:rsidR="00731F13">
        <w:t xml:space="preserve">родских округов, учебных заведений, спортивных школ, сборных субъектов РФ </w:t>
      </w:r>
      <w:r w:rsidR="00E04D5C">
        <w:t>не огр</w:t>
      </w:r>
      <w:r w:rsidR="00636E49">
        <w:t>аничено. Состав одной команды</w:t>
      </w:r>
      <w:r w:rsidR="00E04D5C">
        <w:t xml:space="preserve"> </w:t>
      </w:r>
      <w:r w:rsidR="008415D6">
        <w:t>не</w:t>
      </w:r>
      <w:r w:rsidR="00731F13">
        <w:t xml:space="preserve"> </w:t>
      </w:r>
      <w:r w:rsidR="00FE3E65">
        <w:t>ограничен</w:t>
      </w:r>
      <w:r w:rsidR="00E04D5C">
        <w:t>.</w:t>
      </w:r>
    </w:p>
    <w:p w:rsidR="00E3791B" w:rsidRPr="00BF14A6" w:rsidRDefault="00E3791B" w:rsidP="00E3791B">
      <w:pPr>
        <w:ind w:firstLine="720"/>
        <w:jc w:val="both"/>
        <w:rPr>
          <w:b/>
        </w:rPr>
      </w:pPr>
      <w:r w:rsidRPr="00BF14A6">
        <w:lastRenderedPageBreak/>
        <w:t xml:space="preserve">Соревнования лично-командные, проводятся по действующим правилам </w:t>
      </w:r>
      <w:r w:rsidR="008415D6">
        <w:t>ФАР</w:t>
      </w:r>
      <w:r w:rsidRPr="00BF14A6">
        <w:t>, дисциплина «Двоеборье».</w:t>
      </w:r>
    </w:p>
    <w:p w:rsidR="00067938" w:rsidRDefault="00BC1B9B" w:rsidP="00BB28D9">
      <w:pPr>
        <w:jc w:val="both"/>
      </w:pPr>
      <w:r>
        <w:tab/>
      </w:r>
      <w:r w:rsidR="00067938" w:rsidRPr="00BF14A6">
        <w:t>Все участники соревнований на взве</w:t>
      </w:r>
      <w:r w:rsidR="00614921" w:rsidRPr="00BF14A6">
        <w:t xml:space="preserve">шивании должны предъявить </w:t>
      </w:r>
      <w:r w:rsidR="00067938" w:rsidRPr="00BF14A6">
        <w:t xml:space="preserve"> паспорт</w:t>
      </w:r>
      <w:r w:rsidR="00731F13">
        <w:t>.</w:t>
      </w:r>
    </w:p>
    <w:p w:rsidR="00284543" w:rsidRPr="00BF14A6" w:rsidRDefault="00731F13" w:rsidP="00DE4222">
      <w:pPr>
        <w:pStyle w:val="a4"/>
        <w:tabs>
          <w:tab w:val="clear" w:pos="5103"/>
          <w:tab w:val="num" w:pos="1440"/>
        </w:tabs>
        <w:spacing w:line="240" w:lineRule="auto"/>
        <w:ind w:firstLine="720"/>
        <w:rPr>
          <w:sz w:val="24"/>
          <w:szCs w:val="24"/>
        </w:rPr>
      </w:pPr>
      <w:r>
        <w:rPr>
          <w:sz w:val="24"/>
          <w:szCs w:val="24"/>
        </w:rPr>
        <w:t>Минимальное количество участников</w:t>
      </w:r>
      <w:r w:rsidR="00FE3E65">
        <w:rPr>
          <w:sz w:val="24"/>
          <w:szCs w:val="24"/>
        </w:rPr>
        <w:t xml:space="preserve"> в категории - </w:t>
      </w:r>
      <w:r>
        <w:rPr>
          <w:sz w:val="24"/>
          <w:szCs w:val="24"/>
        </w:rPr>
        <w:t xml:space="preserve"> 5 </w:t>
      </w:r>
      <w:r w:rsidR="00FE3E65">
        <w:rPr>
          <w:sz w:val="24"/>
          <w:szCs w:val="24"/>
        </w:rPr>
        <w:t>спортсменов</w:t>
      </w:r>
      <w:r>
        <w:rPr>
          <w:sz w:val="24"/>
          <w:szCs w:val="24"/>
        </w:rPr>
        <w:t xml:space="preserve">. </w:t>
      </w:r>
      <w:r w:rsidR="00284543">
        <w:rPr>
          <w:sz w:val="24"/>
          <w:szCs w:val="24"/>
        </w:rPr>
        <w:t>Главный судья вправе корректировать количество весовых категорий</w:t>
      </w:r>
      <w:r w:rsidR="00FE3E65">
        <w:rPr>
          <w:sz w:val="24"/>
          <w:szCs w:val="24"/>
        </w:rPr>
        <w:t xml:space="preserve"> (сдваивать)</w:t>
      </w:r>
      <w:r w:rsidR="00284543">
        <w:rPr>
          <w:sz w:val="24"/>
          <w:szCs w:val="24"/>
        </w:rPr>
        <w:t>.</w:t>
      </w:r>
    </w:p>
    <w:p w:rsidR="00784714" w:rsidRDefault="00784714" w:rsidP="00E3791B">
      <w:pPr>
        <w:ind w:firstLine="708"/>
        <w:jc w:val="center"/>
        <w:rPr>
          <w:b/>
        </w:rPr>
      </w:pPr>
    </w:p>
    <w:p w:rsidR="00E3791B" w:rsidRDefault="00E3791B" w:rsidP="00E3791B">
      <w:pPr>
        <w:ind w:firstLine="708"/>
        <w:jc w:val="center"/>
        <w:rPr>
          <w:b/>
        </w:rPr>
      </w:pPr>
      <w:r w:rsidRPr="00E3791B">
        <w:rPr>
          <w:b/>
        </w:rPr>
        <w:t>5. ОПРЕДЕЛЕНИЕ ПОБЕДИТЕЛЕЙ</w:t>
      </w:r>
    </w:p>
    <w:p w:rsidR="00E3791B" w:rsidRPr="00BF14A6" w:rsidRDefault="00E3791B" w:rsidP="00E3791B">
      <w:pPr>
        <w:ind w:firstLine="708"/>
        <w:jc w:val="both"/>
      </w:pPr>
      <w:r w:rsidRPr="00BF14A6">
        <w:t>Победитель в весовой категории определяется по сумме очков за занятые места в борьбе как правой, так и левой рукой  по системе: 1 место – 25 очков, 2 место – 17 очков, 3 место – 9 очков, 4 место – 5 очков, 5 место – 3 очка, 6 место –  2 очка.</w:t>
      </w:r>
    </w:p>
    <w:p w:rsidR="00E3791B" w:rsidRPr="00BF14A6" w:rsidRDefault="00E3791B" w:rsidP="00E3791B">
      <w:pPr>
        <w:ind w:firstLine="708"/>
        <w:jc w:val="both"/>
      </w:pPr>
      <w:r w:rsidRPr="00BF14A6">
        <w:t>Если суммы набранных очков у двух спортсменов равны, преимущество отдается спортсмену, имеющему:</w:t>
      </w:r>
    </w:p>
    <w:p w:rsidR="00E3791B" w:rsidRPr="00BF14A6" w:rsidRDefault="00E3791B" w:rsidP="00E3791B">
      <w:pPr>
        <w:ind w:firstLine="708"/>
        <w:jc w:val="both"/>
      </w:pPr>
      <w:r w:rsidRPr="00BF14A6">
        <w:t>– более высокое место по сравнению с соперником в борьбе той или иной рукой;</w:t>
      </w:r>
    </w:p>
    <w:p w:rsidR="00E3791B" w:rsidRPr="00BF14A6" w:rsidRDefault="00E3791B" w:rsidP="00E3791B">
      <w:pPr>
        <w:ind w:firstLine="708"/>
        <w:jc w:val="both"/>
      </w:pPr>
      <w:r w:rsidRPr="00BF14A6">
        <w:t>– более легкий стартовый вес.</w:t>
      </w:r>
    </w:p>
    <w:p w:rsidR="00E3791B" w:rsidRDefault="00E3791B" w:rsidP="00E3791B">
      <w:pPr>
        <w:ind w:firstLine="708"/>
        <w:jc w:val="both"/>
      </w:pPr>
      <w:r w:rsidRPr="00BF14A6">
        <w:t>Командное первенство определяется по сумме очков за занятые  лучшими  участниками команды места в каждой весовой категории.</w:t>
      </w:r>
    </w:p>
    <w:p w:rsidR="00461852" w:rsidRDefault="00461852" w:rsidP="00E3791B">
      <w:pPr>
        <w:ind w:firstLine="708"/>
        <w:jc w:val="both"/>
      </w:pPr>
    </w:p>
    <w:p w:rsidR="00E3791B" w:rsidRPr="00E3791B" w:rsidRDefault="00E3791B" w:rsidP="00E3791B">
      <w:pPr>
        <w:pStyle w:val="a4"/>
        <w:tabs>
          <w:tab w:val="clear" w:pos="5103"/>
          <w:tab w:val="num" w:pos="1440"/>
        </w:tabs>
        <w:spacing w:line="240" w:lineRule="auto"/>
        <w:ind w:firstLine="720"/>
        <w:jc w:val="center"/>
        <w:rPr>
          <w:b/>
          <w:sz w:val="24"/>
          <w:szCs w:val="24"/>
        </w:rPr>
      </w:pPr>
      <w:r w:rsidRPr="00E3791B">
        <w:rPr>
          <w:b/>
          <w:sz w:val="24"/>
          <w:szCs w:val="24"/>
        </w:rPr>
        <w:t>6. УСЛОВИЯ ФИНАНСИРОВАНИЯ</w:t>
      </w:r>
    </w:p>
    <w:p w:rsidR="00416422" w:rsidRDefault="00F628A0" w:rsidP="00F628A0">
      <w:pPr>
        <w:pStyle w:val="a4"/>
        <w:tabs>
          <w:tab w:val="clear" w:pos="5103"/>
          <w:tab w:val="num" w:pos="1440"/>
        </w:tabs>
        <w:spacing w:line="240" w:lineRule="auto"/>
        <w:ind w:firstLine="720"/>
        <w:rPr>
          <w:sz w:val="24"/>
          <w:szCs w:val="24"/>
        </w:rPr>
      </w:pPr>
      <w:r w:rsidRPr="00BF14A6">
        <w:rPr>
          <w:sz w:val="24"/>
          <w:szCs w:val="24"/>
        </w:rPr>
        <w:t>Расходы</w:t>
      </w:r>
      <w:r w:rsidR="0030001B">
        <w:rPr>
          <w:sz w:val="24"/>
          <w:szCs w:val="24"/>
        </w:rPr>
        <w:t>, связанные с подготовкой и проведением спортивных соревнований</w:t>
      </w:r>
      <w:r w:rsidR="00D012BA">
        <w:rPr>
          <w:sz w:val="24"/>
          <w:szCs w:val="24"/>
        </w:rPr>
        <w:t>, осуществляю</w:t>
      </w:r>
      <w:r w:rsidR="00416422">
        <w:rPr>
          <w:sz w:val="24"/>
          <w:szCs w:val="24"/>
        </w:rPr>
        <w:t>тся региональной спо</w:t>
      </w:r>
      <w:r w:rsidR="00D012BA">
        <w:rPr>
          <w:sz w:val="24"/>
          <w:szCs w:val="24"/>
        </w:rPr>
        <w:t>ртивной общественной организацией</w:t>
      </w:r>
      <w:r w:rsidR="00416422">
        <w:rPr>
          <w:sz w:val="24"/>
          <w:szCs w:val="24"/>
        </w:rPr>
        <w:t xml:space="preserve"> "Федерация армрестлинга" Пензенской области.</w:t>
      </w:r>
    </w:p>
    <w:p w:rsidR="00F628A0" w:rsidRPr="00BF14A6" w:rsidRDefault="00416422" w:rsidP="00F628A0">
      <w:pPr>
        <w:pStyle w:val="a4"/>
        <w:tabs>
          <w:tab w:val="clear" w:pos="5103"/>
          <w:tab w:val="num" w:pos="1440"/>
        </w:tabs>
        <w:spacing w:line="240" w:lineRule="auto"/>
        <w:ind w:firstLine="720"/>
        <w:rPr>
          <w:sz w:val="24"/>
          <w:szCs w:val="24"/>
        </w:rPr>
      </w:pPr>
      <w:r>
        <w:rPr>
          <w:sz w:val="24"/>
          <w:szCs w:val="24"/>
        </w:rPr>
        <w:t xml:space="preserve"> Дополнительное финансовое обеспечение, связанное с</w:t>
      </w:r>
      <w:r w:rsidR="00A23B17">
        <w:rPr>
          <w:sz w:val="24"/>
          <w:szCs w:val="24"/>
        </w:rPr>
        <w:t xml:space="preserve"> </w:t>
      </w:r>
      <w:r>
        <w:rPr>
          <w:sz w:val="24"/>
          <w:szCs w:val="24"/>
        </w:rPr>
        <w:t>организационными расходами по подготовке и проведению спортивных соревнований, осуществляется за счет средств бюджетов муниципальных образований (по согласованию) и внебюджетных средств других участвующих организаций</w:t>
      </w:r>
      <w:r w:rsidR="00F628A0">
        <w:rPr>
          <w:sz w:val="24"/>
          <w:szCs w:val="24"/>
        </w:rPr>
        <w:t>.</w:t>
      </w:r>
    </w:p>
    <w:p w:rsidR="00F628A0" w:rsidRPr="00BF14A6" w:rsidRDefault="00F628A0" w:rsidP="00F628A0">
      <w:pPr>
        <w:pStyle w:val="a4"/>
        <w:tabs>
          <w:tab w:val="clear" w:pos="5103"/>
          <w:tab w:val="num" w:pos="1440"/>
        </w:tabs>
        <w:spacing w:line="240" w:lineRule="auto"/>
        <w:ind w:firstLine="720"/>
        <w:rPr>
          <w:sz w:val="24"/>
          <w:szCs w:val="24"/>
        </w:rPr>
      </w:pPr>
      <w:r w:rsidRPr="00BF14A6">
        <w:rPr>
          <w:sz w:val="24"/>
          <w:szCs w:val="24"/>
        </w:rPr>
        <w:t>Расходы по командирова</w:t>
      </w:r>
      <w:r>
        <w:rPr>
          <w:sz w:val="24"/>
          <w:szCs w:val="24"/>
        </w:rPr>
        <w:t>нию участников</w:t>
      </w:r>
      <w:r w:rsidR="00D012BA">
        <w:rPr>
          <w:sz w:val="24"/>
          <w:szCs w:val="24"/>
        </w:rPr>
        <w:t xml:space="preserve"> соревнований</w:t>
      </w:r>
      <w:r w:rsidR="0030001B">
        <w:rPr>
          <w:sz w:val="24"/>
          <w:szCs w:val="24"/>
        </w:rPr>
        <w:t xml:space="preserve"> (проезд, питание, разм</w:t>
      </w:r>
      <w:r w:rsidR="00D012BA">
        <w:rPr>
          <w:sz w:val="24"/>
          <w:szCs w:val="24"/>
        </w:rPr>
        <w:t>ещение и страхование)</w:t>
      </w:r>
      <w:r w:rsidR="0030001B">
        <w:rPr>
          <w:sz w:val="24"/>
          <w:szCs w:val="24"/>
        </w:rPr>
        <w:t xml:space="preserve"> обеспечивают командирующие организации</w:t>
      </w:r>
      <w:r w:rsidRPr="00BF14A6">
        <w:rPr>
          <w:sz w:val="24"/>
          <w:szCs w:val="24"/>
        </w:rPr>
        <w:t xml:space="preserve">.  </w:t>
      </w:r>
    </w:p>
    <w:p w:rsidR="00E3791B" w:rsidRDefault="00E3791B" w:rsidP="006E2E62">
      <w:pPr>
        <w:pStyle w:val="a4"/>
        <w:tabs>
          <w:tab w:val="clear" w:pos="5103"/>
          <w:tab w:val="num" w:pos="1440"/>
        </w:tabs>
        <w:spacing w:line="240" w:lineRule="auto"/>
        <w:ind w:firstLine="720"/>
        <w:rPr>
          <w:sz w:val="26"/>
          <w:szCs w:val="26"/>
        </w:rPr>
      </w:pPr>
    </w:p>
    <w:p w:rsidR="00E3791B" w:rsidRDefault="00E3791B" w:rsidP="00E3791B">
      <w:pPr>
        <w:pStyle w:val="a4"/>
        <w:tabs>
          <w:tab w:val="clear" w:pos="5103"/>
          <w:tab w:val="num" w:pos="1440"/>
        </w:tabs>
        <w:spacing w:line="240" w:lineRule="auto"/>
        <w:ind w:firstLine="720"/>
        <w:jc w:val="center"/>
        <w:rPr>
          <w:b/>
          <w:sz w:val="24"/>
          <w:szCs w:val="24"/>
        </w:rPr>
      </w:pPr>
      <w:r w:rsidRPr="00E3791B">
        <w:rPr>
          <w:b/>
          <w:sz w:val="24"/>
          <w:szCs w:val="24"/>
        </w:rPr>
        <w:t>7. НАГРАЖДЕНИЕ</w:t>
      </w:r>
    </w:p>
    <w:p w:rsidR="0030001B" w:rsidRDefault="0030001B" w:rsidP="00F11202">
      <w:pPr>
        <w:pStyle w:val="a4"/>
        <w:tabs>
          <w:tab w:val="clear" w:pos="5103"/>
          <w:tab w:val="num" w:pos="1440"/>
        </w:tabs>
        <w:spacing w:line="240" w:lineRule="auto"/>
        <w:ind w:firstLine="720"/>
        <w:rPr>
          <w:sz w:val="24"/>
          <w:szCs w:val="24"/>
        </w:rPr>
      </w:pPr>
      <w:r>
        <w:rPr>
          <w:sz w:val="24"/>
          <w:szCs w:val="24"/>
        </w:rPr>
        <w:t>Спортсмены - п</w:t>
      </w:r>
      <w:r w:rsidR="00BA53A1" w:rsidRPr="00BF14A6">
        <w:rPr>
          <w:sz w:val="24"/>
          <w:szCs w:val="24"/>
        </w:rPr>
        <w:t>обедители</w:t>
      </w:r>
      <w:r w:rsidR="00BC6DBB" w:rsidRPr="00BF14A6">
        <w:rPr>
          <w:sz w:val="24"/>
          <w:szCs w:val="24"/>
        </w:rPr>
        <w:t xml:space="preserve"> и призёры</w:t>
      </w:r>
      <w:r w:rsidR="001D720E" w:rsidRPr="00BF14A6">
        <w:rPr>
          <w:sz w:val="24"/>
          <w:szCs w:val="24"/>
        </w:rPr>
        <w:t xml:space="preserve"> в </w:t>
      </w:r>
      <w:r>
        <w:rPr>
          <w:sz w:val="24"/>
          <w:szCs w:val="24"/>
        </w:rPr>
        <w:t>личных видах программы спортивных соревнований</w:t>
      </w:r>
      <w:r w:rsidR="001D720E" w:rsidRPr="00BF14A6">
        <w:rPr>
          <w:sz w:val="24"/>
          <w:szCs w:val="24"/>
        </w:rPr>
        <w:t xml:space="preserve"> </w:t>
      </w:r>
      <w:r w:rsidR="00BA53A1" w:rsidRPr="00BF14A6">
        <w:rPr>
          <w:sz w:val="24"/>
          <w:szCs w:val="24"/>
        </w:rPr>
        <w:t>н</w:t>
      </w:r>
      <w:r w:rsidR="006E2E62" w:rsidRPr="00BF14A6">
        <w:rPr>
          <w:sz w:val="24"/>
          <w:szCs w:val="24"/>
        </w:rPr>
        <w:t xml:space="preserve">аграждаются </w:t>
      </w:r>
      <w:r w:rsidR="00BC6DBB" w:rsidRPr="00BF14A6">
        <w:rPr>
          <w:sz w:val="24"/>
          <w:szCs w:val="24"/>
        </w:rPr>
        <w:t>медалями</w:t>
      </w:r>
      <w:r>
        <w:rPr>
          <w:sz w:val="24"/>
          <w:szCs w:val="24"/>
        </w:rPr>
        <w:t xml:space="preserve">, </w:t>
      </w:r>
      <w:r w:rsidRPr="00BF14A6">
        <w:rPr>
          <w:sz w:val="24"/>
          <w:szCs w:val="24"/>
        </w:rPr>
        <w:t>дипломами</w:t>
      </w:r>
      <w:r>
        <w:rPr>
          <w:sz w:val="24"/>
          <w:szCs w:val="24"/>
        </w:rPr>
        <w:t>, кубками, а так же</w:t>
      </w:r>
      <w:r w:rsidR="00A25BF9">
        <w:rPr>
          <w:sz w:val="24"/>
          <w:szCs w:val="24"/>
        </w:rPr>
        <w:t xml:space="preserve"> ценными призами при привлечении спонсоров.</w:t>
      </w:r>
    </w:p>
    <w:p w:rsidR="00E3791B" w:rsidRPr="00BF14A6" w:rsidRDefault="00BF14A6" w:rsidP="00F11202">
      <w:pPr>
        <w:pStyle w:val="a4"/>
        <w:tabs>
          <w:tab w:val="clear" w:pos="5103"/>
          <w:tab w:val="num" w:pos="1440"/>
        </w:tabs>
        <w:spacing w:line="240" w:lineRule="auto"/>
        <w:ind w:firstLine="720"/>
        <w:rPr>
          <w:sz w:val="24"/>
          <w:szCs w:val="24"/>
        </w:rPr>
      </w:pPr>
      <w:r w:rsidRPr="00BF14A6">
        <w:rPr>
          <w:sz w:val="24"/>
          <w:szCs w:val="24"/>
        </w:rPr>
        <w:t>Команды</w:t>
      </w:r>
      <w:r w:rsidR="00720F92">
        <w:rPr>
          <w:sz w:val="24"/>
          <w:szCs w:val="24"/>
        </w:rPr>
        <w:t>,</w:t>
      </w:r>
      <w:r w:rsidRPr="00BF14A6">
        <w:rPr>
          <w:sz w:val="24"/>
          <w:szCs w:val="24"/>
        </w:rPr>
        <w:t xml:space="preserve"> занявшие призовые места</w:t>
      </w:r>
      <w:r w:rsidR="00720F92">
        <w:rPr>
          <w:sz w:val="24"/>
          <w:szCs w:val="24"/>
        </w:rPr>
        <w:t>,</w:t>
      </w:r>
      <w:r w:rsidRPr="00BF14A6">
        <w:rPr>
          <w:sz w:val="24"/>
          <w:szCs w:val="24"/>
        </w:rPr>
        <w:t xml:space="preserve"> так же награждаются дипломами</w:t>
      </w:r>
      <w:r w:rsidR="00A25BF9">
        <w:rPr>
          <w:sz w:val="24"/>
          <w:szCs w:val="24"/>
        </w:rPr>
        <w:t xml:space="preserve"> и кубками.</w:t>
      </w:r>
    </w:p>
    <w:p w:rsidR="00BF14A6" w:rsidRDefault="00BF14A6" w:rsidP="00F11202">
      <w:pPr>
        <w:pStyle w:val="a4"/>
        <w:tabs>
          <w:tab w:val="clear" w:pos="5103"/>
          <w:tab w:val="num" w:pos="1440"/>
        </w:tabs>
        <w:spacing w:line="240" w:lineRule="auto"/>
        <w:ind w:firstLine="720"/>
        <w:rPr>
          <w:sz w:val="26"/>
          <w:szCs w:val="26"/>
        </w:rPr>
      </w:pPr>
    </w:p>
    <w:p w:rsidR="007A1AD6" w:rsidRPr="00AD6156" w:rsidRDefault="007A1AD6" w:rsidP="00F628A0">
      <w:pPr>
        <w:ind w:firstLine="720"/>
        <w:jc w:val="both"/>
      </w:pPr>
    </w:p>
    <w:p w:rsidR="006B6194" w:rsidRDefault="006B6194" w:rsidP="007A09F3">
      <w:pPr>
        <w:pStyle w:val="a4"/>
        <w:tabs>
          <w:tab w:val="clear" w:pos="5103"/>
          <w:tab w:val="num" w:pos="1440"/>
        </w:tabs>
        <w:spacing w:line="240" w:lineRule="auto"/>
        <w:ind w:firstLine="720"/>
        <w:rPr>
          <w:szCs w:val="28"/>
        </w:rPr>
      </w:pPr>
    </w:p>
    <w:p w:rsidR="006B6194" w:rsidRPr="00E318F1" w:rsidRDefault="003C6053" w:rsidP="007A09F3">
      <w:pPr>
        <w:pStyle w:val="a4"/>
        <w:tabs>
          <w:tab w:val="clear" w:pos="5103"/>
          <w:tab w:val="num" w:pos="1440"/>
        </w:tabs>
        <w:spacing w:line="240" w:lineRule="auto"/>
        <w:ind w:firstLine="720"/>
        <w:rPr>
          <w:b/>
          <w:i/>
          <w:sz w:val="26"/>
          <w:szCs w:val="26"/>
        </w:rPr>
      </w:pPr>
      <w:r>
        <w:rPr>
          <w:b/>
          <w:i/>
          <w:sz w:val="26"/>
          <w:szCs w:val="26"/>
        </w:rPr>
        <w:t>Данный регламент</w:t>
      </w:r>
      <w:r w:rsidR="00AD6156" w:rsidRPr="00E318F1">
        <w:rPr>
          <w:b/>
          <w:i/>
          <w:sz w:val="26"/>
          <w:szCs w:val="26"/>
        </w:rPr>
        <w:t xml:space="preserve"> является официальным вызовом на соревнования.</w:t>
      </w:r>
    </w:p>
    <w:p w:rsidR="006B6194" w:rsidRDefault="006B6194" w:rsidP="007A09F3">
      <w:pPr>
        <w:pStyle w:val="a4"/>
        <w:tabs>
          <w:tab w:val="clear" w:pos="5103"/>
          <w:tab w:val="num" w:pos="1440"/>
        </w:tabs>
        <w:spacing w:line="240" w:lineRule="auto"/>
        <w:ind w:firstLine="720"/>
        <w:rPr>
          <w:szCs w:val="28"/>
        </w:rPr>
      </w:pPr>
    </w:p>
    <w:sectPr w:rsidR="006B6194" w:rsidSect="00B705EC">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D68" w:rsidRDefault="003E4D68" w:rsidP="0068065F">
      <w:r>
        <w:separator/>
      </w:r>
    </w:p>
  </w:endnote>
  <w:endnote w:type="continuationSeparator" w:id="0">
    <w:p w:rsidR="003E4D68" w:rsidRDefault="003E4D68" w:rsidP="00680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D68" w:rsidRDefault="003E4D68" w:rsidP="0068065F">
      <w:r>
        <w:separator/>
      </w:r>
    </w:p>
  </w:footnote>
  <w:footnote w:type="continuationSeparator" w:id="0">
    <w:p w:rsidR="003E4D68" w:rsidRDefault="003E4D68" w:rsidP="006806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2528"/>
    <w:multiLevelType w:val="hybridMultilevel"/>
    <w:tmpl w:val="73EA5A18"/>
    <w:lvl w:ilvl="0" w:tplc="B7049FF4">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214DD0"/>
    <w:multiLevelType w:val="multilevel"/>
    <w:tmpl w:val="37FC2D5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40"/>
        </w:tabs>
        <w:ind w:left="540" w:hanging="540"/>
      </w:pPr>
      <w:rPr>
        <w:rFonts w:hint="default"/>
        <w:b/>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763"/>
        </w:tabs>
        <w:ind w:left="6763" w:hanging="1800"/>
      </w:pPr>
      <w:rPr>
        <w:rFonts w:hint="default"/>
      </w:rPr>
    </w:lvl>
    <w:lvl w:ilvl="8">
      <w:start w:val="1"/>
      <w:numFmt w:val="decimal"/>
      <w:isLgl/>
      <w:lvlText w:val="%1.%2.%3.%4.%5.%6.%7.%8.%9"/>
      <w:lvlJc w:val="left"/>
      <w:pPr>
        <w:tabs>
          <w:tab w:val="num" w:pos="7832"/>
        </w:tabs>
        <w:ind w:left="7832" w:hanging="2160"/>
      </w:pPr>
      <w:rPr>
        <w:rFonts w:hint="default"/>
      </w:rPr>
    </w:lvl>
  </w:abstractNum>
  <w:abstractNum w:abstractNumId="2">
    <w:nsid w:val="142D294C"/>
    <w:multiLevelType w:val="hybridMultilevel"/>
    <w:tmpl w:val="F56A7ECE"/>
    <w:lvl w:ilvl="0" w:tplc="7BE0B428">
      <w:start w:val="2"/>
      <w:numFmt w:val="decimal"/>
      <w:lvlText w:val="%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12B04"/>
    <w:multiLevelType w:val="hybridMultilevel"/>
    <w:tmpl w:val="151632D6"/>
    <w:lvl w:ilvl="0" w:tplc="7BE0B428">
      <w:start w:val="2"/>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C093664"/>
    <w:multiLevelType w:val="hybridMultilevel"/>
    <w:tmpl w:val="85E2D27E"/>
    <w:lvl w:ilvl="0" w:tplc="0192AF82">
      <w:start w:val="2"/>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2C311D4D"/>
    <w:multiLevelType w:val="hybridMultilevel"/>
    <w:tmpl w:val="F5CC38C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1650BE"/>
    <w:multiLevelType w:val="hybridMultilevel"/>
    <w:tmpl w:val="87D0AF0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38AB3FFF"/>
    <w:multiLevelType w:val="hybridMultilevel"/>
    <w:tmpl w:val="F5D6D948"/>
    <w:lvl w:ilvl="0" w:tplc="0419000F">
      <w:start w:val="1"/>
      <w:numFmt w:val="decimal"/>
      <w:lvlText w:val="%1."/>
      <w:lvlJc w:val="left"/>
      <w:pPr>
        <w:tabs>
          <w:tab w:val="num" w:pos="720"/>
        </w:tabs>
        <w:ind w:left="720" w:hanging="360"/>
      </w:pPr>
      <w:rPr>
        <w:rFonts w:hint="default"/>
      </w:rPr>
    </w:lvl>
    <w:lvl w:ilvl="1" w:tplc="93EA203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284665"/>
    <w:multiLevelType w:val="hybridMultilevel"/>
    <w:tmpl w:val="C00E67B0"/>
    <w:lvl w:ilvl="0" w:tplc="93EA203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BB543FC"/>
    <w:multiLevelType w:val="multilevel"/>
    <w:tmpl w:val="F5D6D94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646255"/>
    <w:multiLevelType w:val="hybridMultilevel"/>
    <w:tmpl w:val="38269706"/>
    <w:lvl w:ilvl="0" w:tplc="7BE0B428">
      <w:start w:val="2"/>
      <w:numFmt w:val="decimal"/>
      <w:lvlText w:val="%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6372DF"/>
    <w:multiLevelType w:val="hybridMultilevel"/>
    <w:tmpl w:val="5722148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513A696D"/>
    <w:multiLevelType w:val="hybridMultilevel"/>
    <w:tmpl w:val="97F4E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FBC0AE6"/>
    <w:multiLevelType w:val="hybridMultilevel"/>
    <w:tmpl w:val="77A458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nsid w:val="7B7759F4"/>
    <w:multiLevelType w:val="hybridMultilevel"/>
    <w:tmpl w:val="3B32358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8"/>
  </w:num>
  <w:num w:numId="3">
    <w:abstractNumId w:val="1"/>
  </w:num>
  <w:num w:numId="4">
    <w:abstractNumId w:val="9"/>
  </w:num>
  <w:num w:numId="5">
    <w:abstractNumId w:val="6"/>
  </w:num>
  <w:num w:numId="6">
    <w:abstractNumId w:val="14"/>
  </w:num>
  <w:num w:numId="7">
    <w:abstractNumId w:val="13"/>
  </w:num>
  <w:num w:numId="8">
    <w:abstractNumId w:val="11"/>
  </w:num>
  <w:num w:numId="9">
    <w:abstractNumId w:val="12"/>
  </w:num>
  <w:num w:numId="10">
    <w:abstractNumId w:val="5"/>
  </w:num>
  <w:num w:numId="11">
    <w:abstractNumId w:val="0"/>
  </w:num>
  <w:num w:numId="12">
    <w:abstractNumId w:val="3"/>
  </w:num>
  <w:num w:numId="13">
    <w:abstractNumId w:val="10"/>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2682"/>
    <w:rsid w:val="000132DB"/>
    <w:rsid w:val="00024916"/>
    <w:rsid w:val="0004465F"/>
    <w:rsid w:val="000508BC"/>
    <w:rsid w:val="0005170E"/>
    <w:rsid w:val="00062682"/>
    <w:rsid w:val="00067938"/>
    <w:rsid w:val="000679C2"/>
    <w:rsid w:val="00086C0D"/>
    <w:rsid w:val="00091EE4"/>
    <w:rsid w:val="000B5E26"/>
    <w:rsid w:val="000C1903"/>
    <w:rsid w:val="000E09E0"/>
    <w:rsid w:val="000F6E88"/>
    <w:rsid w:val="000F7A5E"/>
    <w:rsid w:val="001054DB"/>
    <w:rsid w:val="001308F2"/>
    <w:rsid w:val="0014219C"/>
    <w:rsid w:val="00142377"/>
    <w:rsid w:val="0016460F"/>
    <w:rsid w:val="00166C67"/>
    <w:rsid w:val="00177624"/>
    <w:rsid w:val="0018752C"/>
    <w:rsid w:val="00193986"/>
    <w:rsid w:val="0019581F"/>
    <w:rsid w:val="00195B3A"/>
    <w:rsid w:val="001A0A9F"/>
    <w:rsid w:val="001A0FB1"/>
    <w:rsid w:val="001A2D68"/>
    <w:rsid w:val="001A2EC2"/>
    <w:rsid w:val="001B5E38"/>
    <w:rsid w:val="001C522C"/>
    <w:rsid w:val="001D2A92"/>
    <w:rsid w:val="001D4BFA"/>
    <w:rsid w:val="001D6D12"/>
    <w:rsid w:val="001D720E"/>
    <w:rsid w:val="00202923"/>
    <w:rsid w:val="00215577"/>
    <w:rsid w:val="0021626B"/>
    <w:rsid w:val="00227B15"/>
    <w:rsid w:val="00253633"/>
    <w:rsid w:val="002723EF"/>
    <w:rsid w:val="00284543"/>
    <w:rsid w:val="0029712F"/>
    <w:rsid w:val="002A3779"/>
    <w:rsid w:val="002A773E"/>
    <w:rsid w:val="002C1254"/>
    <w:rsid w:val="002C2825"/>
    <w:rsid w:val="002C4CB9"/>
    <w:rsid w:val="002D25BC"/>
    <w:rsid w:val="002E4381"/>
    <w:rsid w:val="0030001B"/>
    <w:rsid w:val="00302F07"/>
    <w:rsid w:val="003051B8"/>
    <w:rsid w:val="00317210"/>
    <w:rsid w:val="003328CB"/>
    <w:rsid w:val="003340EB"/>
    <w:rsid w:val="00337888"/>
    <w:rsid w:val="00351946"/>
    <w:rsid w:val="00353DC7"/>
    <w:rsid w:val="00361F06"/>
    <w:rsid w:val="00366389"/>
    <w:rsid w:val="003758DF"/>
    <w:rsid w:val="003B07DD"/>
    <w:rsid w:val="003B3C19"/>
    <w:rsid w:val="003C2D8D"/>
    <w:rsid w:val="003C4378"/>
    <w:rsid w:val="003C6053"/>
    <w:rsid w:val="003C7C4E"/>
    <w:rsid w:val="003D1580"/>
    <w:rsid w:val="003E4D68"/>
    <w:rsid w:val="003F3EAB"/>
    <w:rsid w:val="00402499"/>
    <w:rsid w:val="00416422"/>
    <w:rsid w:val="004224B5"/>
    <w:rsid w:val="0043198C"/>
    <w:rsid w:val="00461852"/>
    <w:rsid w:val="00465794"/>
    <w:rsid w:val="00465CF9"/>
    <w:rsid w:val="0048212C"/>
    <w:rsid w:val="00485F28"/>
    <w:rsid w:val="004C2560"/>
    <w:rsid w:val="004C508D"/>
    <w:rsid w:val="004D790E"/>
    <w:rsid w:val="004E1F5B"/>
    <w:rsid w:val="005115AE"/>
    <w:rsid w:val="0053257C"/>
    <w:rsid w:val="0054147E"/>
    <w:rsid w:val="005463AD"/>
    <w:rsid w:val="00551A7C"/>
    <w:rsid w:val="005560C9"/>
    <w:rsid w:val="00556834"/>
    <w:rsid w:val="00562D0D"/>
    <w:rsid w:val="0057526D"/>
    <w:rsid w:val="00575B62"/>
    <w:rsid w:val="00583E78"/>
    <w:rsid w:val="00591890"/>
    <w:rsid w:val="005923BD"/>
    <w:rsid w:val="00592A00"/>
    <w:rsid w:val="0059663A"/>
    <w:rsid w:val="005A3DD2"/>
    <w:rsid w:val="005C419E"/>
    <w:rsid w:val="005D0C69"/>
    <w:rsid w:val="005E63AD"/>
    <w:rsid w:val="005F1C6F"/>
    <w:rsid w:val="005F2570"/>
    <w:rsid w:val="005F7CA2"/>
    <w:rsid w:val="00614921"/>
    <w:rsid w:val="00632EEA"/>
    <w:rsid w:val="00636E49"/>
    <w:rsid w:val="006406B5"/>
    <w:rsid w:val="00674D60"/>
    <w:rsid w:val="0068065F"/>
    <w:rsid w:val="00680B05"/>
    <w:rsid w:val="00686447"/>
    <w:rsid w:val="00686739"/>
    <w:rsid w:val="0068675B"/>
    <w:rsid w:val="00697593"/>
    <w:rsid w:val="006A0F57"/>
    <w:rsid w:val="006A36FE"/>
    <w:rsid w:val="006A4268"/>
    <w:rsid w:val="006A463B"/>
    <w:rsid w:val="006B519F"/>
    <w:rsid w:val="006B6194"/>
    <w:rsid w:val="006C4F8D"/>
    <w:rsid w:val="006E2E62"/>
    <w:rsid w:val="006E5996"/>
    <w:rsid w:val="006F09E3"/>
    <w:rsid w:val="006F2075"/>
    <w:rsid w:val="007000BF"/>
    <w:rsid w:val="00705472"/>
    <w:rsid w:val="00720F92"/>
    <w:rsid w:val="00720FB7"/>
    <w:rsid w:val="00731F13"/>
    <w:rsid w:val="0073293E"/>
    <w:rsid w:val="007561F1"/>
    <w:rsid w:val="00771B55"/>
    <w:rsid w:val="00784714"/>
    <w:rsid w:val="00794FBA"/>
    <w:rsid w:val="0079585B"/>
    <w:rsid w:val="007A09F3"/>
    <w:rsid w:val="007A1AD6"/>
    <w:rsid w:val="007A4A10"/>
    <w:rsid w:val="007B1FD5"/>
    <w:rsid w:val="007C5751"/>
    <w:rsid w:val="007E732A"/>
    <w:rsid w:val="007F7C8C"/>
    <w:rsid w:val="0081272A"/>
    <w:rsid w:val="0083607D"/>
    <w:rsid w:val="008415D6"/>
    <w:rsid w:val="00850B90"/>
    <w:rsid w:val="00850FD7"/>
    <w:rsid w:val="00851621"/>
    <w:rsid w:val="008519FE"/>
    <w:rsid w:val="008555D8"/>
    <w:rsid w:val="0087446F"/>
    <w:rsid w:val="008812E9"/>
    <w:rsid w:val="008936B6"/>
    <w:rsid w:val="008B5E9C"/>
    <w:rsid w:val="008C6E18"/>
    <w:rsid w:val="008D0699"/>
    <w:rsid w:val="008E7A03"/>
    <w:rsid w:val="008F4BA2"/>
    <w:rsid w:val="00901E9B"/>
    <w:rsid w:val="0091695D"/>
    <w:rsid w:val="00925EAA"/>
    <w:rsid w:val="00930968"/>
    <w:rsid w:val="00936FA2"/>
    <w:rsid w:val="00940933"/>
    <w:rsid w:val="00955FF9"/>
    <w:rsid w:val="00961230"/>
    <w:rsid w:val="00964CE8"/>
    <w:rsid w:val="0096551F"/>
    <w:rsid w:val="0099168B"/>
    <w:rsid w:val="00994E73"/>
    <w:rsid w:val="009C19CC"/>
    <w:rsid w:val="009C770A"/>
    <w:rsid w:val="009D207A"/>
    <w:rsid w:val="009D3118"/>
    <w:rsid w:val="009E46C8"/>
    <w:rsid w:val="009F2FB4"/>
    <w:rsid w:val="009F54F6"/>
    <w:rsid w:val="00A14FDF"/>
    <w:rsid w:val="00A1632E"/>
    <w:rsid w:val="00A16390"/>
    <w:rsid w:val="00A200DF"/>
    <w:rsid w:val="00A23B17"/>
    <w:rsid w:val="00A25BF9"/>
    <w:rsid w:val="00A32543"/>
    <w:rsid w:val="00AA2658"/>
    <w:rsid w:val="00AD6156"/>
    <w:rsid w:val="00AD6E60"/>
    <w:rsid w:val="00AE2968"/>
    <w:rsid w:val="00AF3A56"/>
    <w:rsid w:val="00B335D8"/>
    <w:rsid w:val="00B62536"/>
    <w:rsid w:val="00B647E0"/>
    <w:rsid w:val="00B705EC"/>
    <w:rsid w:val="00B756F2"/>
    <w:rsid w:val="00B817C9"/>
    <w:rsid w:val="00B96280"/>
    <w:rsid w:val="00BA23AF"/>
    <w:rsid w:val="00BA390C"/>
    <w:rsid w:val="00BA41A0"/>
    <w:rsid w:val="00BA53A1"/>
    <w:rsid w:val="00BB28D9"/>
    <w:rsid w:val="00BC122F"/>
    <w:rsid w:val="00BC1B9B"/>
    <w:rsid w:val="00BC6DBB"/>
    <w:rsid w:val="00BC7B2F"/>
    <w:rsid w:val="00BD0D43"/>
    <w:rsid w:val="00BF14A6"/>
    <w:rsid w:val="00C42494"/>
    <w:rsid w:val="00C47585"/>
    <w:rsid w:val="00C47F84"/>
    <w:rsid w:val="00C54EDD"/>
    <w:rsid w:val="00C61771"/>
    <w:rsid w:val="00C817AB"/>
    <w:rsid w:val="00C8469E"/>
    <w:rsid w:val="00C866E1"/>
    <w:rsid w:val="00CA2737"/>
    <w:rsid w:val="00CA2785"/>
    <w:rsid w:val="00CA3463"/>
    <w:rsid w:val="00CB10D9"/>
    <w:rsid w:val="00CC32FC"/>
    <w:rsid w:val="00CC7D25"/>
    <w:rsid w:val="00CD23B9"/>
    <w:rsid w:val="00CD4E6D"/>
    <w:rsid w:val="00CD795F"/>
    <w:rsid w:val="00CF0A55"/>
    <w:rsid w:val="00D012BA"/>
    <w:rsid w:val="00D04D93"/>
    <w:rsid w:val="00D13D6A"/>
    <w:rsid w:val="00D21597"/>
    <w:rsid w:val="00D24E4A"/>
    <w:rsid w:val="00D26929"/>
    <w:rsid w:val="00D27F64"/>
    <w:rsid w:val="00D325C3"/>
    <w:rsid w:val="00D644D5"/>
    <w:rsid w:val="00D91174"/>
    <w:rsid w:val="00D926D8"/>
    <w:rsid w:val="00D9343D"/>
    <w:rsid w:val="00DA01E0"/>
    <w:rsid w:val="00DB65EB"/>
    <w:rsid w:val="00DD2ED6"/>
    <w:rsid w:val="00DD48DF"/>
    <w:rsid w:val="00DE4222"/>
    <w:rsid w:val="00DE6DA4"/>
    <w:rsid w:val="00DE7F33"/>
    <w:rsid w:val="00DF026C"/>
    <w:rsid w:val="00DF2161"/>
    <w:rsid w:val="00DF51A1"/>
    <w:rsid w:val="00DF790B"/>
    <w:rsid w:val="00E04D5C"/>
    <w:rsid w:val="00E10AA1"/>
    <w:rsid w:val="00E318F1"/>
    <w:rsid w:val="00E32EAB"/>
    <w:rsid w:val="00E3791B"/>
    <w:rsid w:val="00E40505"/>
    <w:rsid w:val="00E4443F"/>
    <w:rsid w:val="00E513F1"/>
    <w:rsid w:val="00E541B5"/>
    <w:rsid w:val="00E754BD"/>
    <w:rsid w:val="00E76F1B"/>
    <w:rsid w:val="00E80953"/>
    <w:rsid w:val="00E81F6A"/>
    <w:rsid w:val="00E872C8"/>
    <w:rsid w:val="00E92B7B"/>
    <w:rsid w:val="00EA2A51"/>
    <w:rsid w:val="00EA6A40"/>
    <w:rsid w:val="00EC058B"/>
    <w:rsid w:val="00EC06F7"/>
    <w:rsid w:val="00EC204C"/>
    <w:rsid w:val="00EC5A47"/>
    <w:rsid w:val="00ED3419"/>
    <w:rsid w:val="00ED3DF2"/>
    <w:rsid w:val="00ED6025"/>
    <w:rsid w:val="00EE4540"/>
    <w:rsid w:val="00EF577E"/>
    <w:rsid w:val="00F07EC6"/>
    <w:rsid w:val="00F11202"/>
    <w:rsid w:val="00F42E3D"/>
    <w:rsid w:val="00F43978"/>
    <w:rsid w:val="00F628A0"/>
    <w:rsid w:val="00F67C0A"/>
    <w:rsid w:val="00F7701C"/>
    <w:rsid w:val="00F7704A"/>
    <w:rsid w:val="00FA13F2"/>
    <w:rsid w:val="00FC4A72"/>
    <w:rsid w:val="00FC51CA"/>
    <w:rsid w:val="00FD62A0"/>
    <w:rsid w:val="00FE3E65"/>
    <w:rsid w:val="00FF09EF"/>
    <w:rsid w:val="00FF28D7"/>
    <w:rsid w:val="00FF39DB"/>
    <w:rsid w:val="00FF42BD"/>
    <w:rsid w:val="00FF57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4BFA"/>
    <w:rPr>
      <w:sz w:val="24"/>
      <w:szCs w:val="24"/>
    </w:rPr>
  </w:style>
  <w:style w:type="paragraph" w:styleId="1">
    <w:name w:val="heading 1"/>
    <w:basedOn w:val="a"/>
    <w:next w:val="a"/>
    <w:link w:val="10"/>
    <w:qFormat/>
    <w:rsid w:val="00062682"/>
    <w:pPr>
      <w:keepNext/>
      <w:jc w:val="right"/>
      <w:outlineLvl w:val="0"/>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2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CF0A55"/>
    <w:pPr>
      <w:tabs>
        <w:tab w:val="left" w:pos="5103"/>
      </w:tabs>
      <w:spacing w:line="360" w:lineRule="auto"/>
      <w:ind w:firstLine="709"/>
      <w:jc w:val="both"/>
    </w:pPr>
    <w:rPr>
      <w:sz w:val="28"/>
      <w:szCs w:val="20"/>
    </w:rPr>
  </w:style>
  <w:style w:type="paragraph" w:styleId="a6">
    <w:name w:val="Balloon Text"/>
    <w:basedOn w:val="a"/>
    <w:semiHidden/>
    <w:rsid w:val="007E732A"/>
    <w:rPr>
      <w:rFonts w:ascii="Tahoma" w:hAnsi="Tahoma" w:cs="Tahoma"/>
      <w:sz w:val="16"/>
      <w:szCs w:val="16"/>
    </w:rPr>
  </w:style>
  <w:style w:type="paragraph" w:styleId="a7">
    <w:name w:val="header"/>
    <w:basedOn w:val="a"/>
    <w:link w:val="a8"/>
    <w:rsid w:val="0068065F"/>
    <w:pPr>
      <w:tabs>
        <w:tab w:val="center" w:pos="4677"/>
        <w:tab w:val="right" w:pos="9355"/>
      </w:tabs>
    </w:pPr>
  </w:style>
  <w:style w:type="character" w:customStyle="1" w:styleId="a8">
    <w:name w:val="Верхний колонтитул Знак"/>
    <w:basedOn w:val="a0"/>
    <w:link w:val="a7"/>
    <w:rsid w:val="0068065F"/>
    <w:rPr>
      <w:sz w:val="24"/>
      <w:szCs w:val="24"/>
    </w:rPr>
  </w:style>
  <w:style w:type="paragraph" w:styleId="a9">
    <w:name w:val="footer"/>
    <w:basedOn w:val="a"/>
    <w:link w:val="aa"/>
    <w:rsid w:val="0068065F"/>
    <w:pPr>
      <w:tabs>
        <w:tab w:val="center" w:pos="4677"/>
        <w:tab w:val="right" w:pos="9355"/>
      </w:tabs>
    </w:pPr>
  </w:style>
  <w:style w:type="character" w:customStyle="1" w:styleId="aa">
    <w:name w:val="Нижний колонтитул Знак"/>
    <w:basedOn w:val="a0"/>
    <w:link w:val="a9"/>
    <w:rsid w:val="0068065F"/>
    <w:rPr>
      <w:sz w:val="24"/>
      <w:szCs w:val="24"/>
    </w:rPr>
  </w:style>
  <w:style w:type="character" w:customStyle="1" w:styleId="10">
    <w:name w:val="Заголовок 1 Знак"/>
    <w:basedOn w:val="a0"/>
    <w:link w:val="1"/>
    <w:rsid w:val="006B519F"/>
    <w:rPr>
      <w:b/>
      <w:sz w:val="26"/>
    </w:rPr>
  </w:style>
  <w:style w:type="character" w:customStyle="1" w:styleId="a5">
    <w:name w:val="Основной текст с отступом Знак"/>
    <w:basedOn w:val="a0"/>
    <w:link w:val="a4"/>
    <w:rsid w:val="0099168B"/>
    <w:rPr>
      <w:sz w:val="28"/>
    </w:rPr>
  </w:style>
  <w:style w:type="character" w:styleId="ab">
    <w:name w:val="Hyperlink"/>
    <w:basedOn w:val="a0"/>
    <w:rsid w:val="00F628A0"/>
    <w:rPr>
      <w:color w:val="0000FF"/>
      <w:u w:val="single"/>
    </w:rPr>
  </w:style>
  <w:style w:type="character" w:styleId="ac">
    <w:name w:val="FollowedHyperlink"/>
    <w:basedOn w:val="a0"/>
    <w:rsid w:val="006A0F57"/>
    <w:rPr>
      <w:color w:val="800080"/>
      <w:u w:val="single"/>
    </w:rPr>
  </w:style>
</w:styles>
</file>

<file path=word/webSettings.xml><?xml version="1.0" encoding="utf-8"?>
<w:webSettings xmlns:r="http://schemas.openxmlformats.org/officeDocument/2006/relationships" xmlns:w="http://schemas.openxmlformats.org/wordprocessingml/2006/main">
  <w:divs>
    <w:div w:id="7029502">
      <w:bodyDiv w:val="1"/>
      <w:marLeft w:val="0"/>
      <w:marRight w:val="0"/>
      <w:marTop w:val="0"/>
      <w:marBottom w:val="0"/>
      <w:divBdr>
        <w:top w:val="none" w:sz="0" w:space="0" w:color="auto"/>
        <w:left w:val="none" w:sz="0" w:space="0" w:color="auto"/>
        <w:bottom w:val="none" w:sz="0" w:space="0" w:color="auto"/>
        <w:right w:val="none" w:sz="0" w:space="0" w:color="auto"/>
      </w:divBdr>
    </w:div>
    <w:div w:id="124540989">
      <w:bodyDiv w:val="1"/>
      <w:marLeft w:val="0"/>
      <w:marRight w:val="0"/>
      <w:marTop w:val="0"/>
      <w:marBottom w:val="0"/>
      <w:divBdr>
        <w:top w:val="none" w:sz="0" w:space="0" w:color="auto"/>
        <w:left w:val="none" w:sz="0" w:space="0" w:color="auto"/>
        <w:bottom w:val="none" w:sz="0" w:space="0" w:color="auto"/>
        <w:right w:val="none" w:sz="0" w:space="0" w:color="auto"/>
      </w:divBdr>
    </w:div>
    <w:div w:id="15593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msport-penz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691</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Predsedatel</dc:creator>
  <cp:keywords/>
  <dc:description/>
  <cp:lastModifiedBy>Владимир Грушин</cp:lastModifiedBy>
  <cp:revision>88</cp:revision>
  <cp:lastPrinted>2019-02-18T17:27:00Z</cp:lastPrinted>
  <dcterms:created xsi:type="dcterms:W3CDTF">2019-02-18T17:22:00Z</dcterms:created>
  <dcterms:modified xsi:type="dcterms:W3CDTF">2021-04-19T11:05:00Z</dcterms:modified>
</cp:coreProperties>
</file>