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0D" w:rsidRPr="00AA43B9" w:rsidRDefault="00AA43B9">
      <w:pPr>
        <w:rPr>
          <w:sz w:val="28"/>
          <w:szCs w:val="28"/>
        </w:rPr>
      </w:pP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«Утверждаю»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Президент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Armlifting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Association</w:t>
      </w:r>
      <w:proofErr w:type="spell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_________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Виткевич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Н.Н.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«Согласовано»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Генеральный директор ООО "Континент"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_________Коломейцев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А.Г.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32"/>
          <w:szCs w:val="28"/>
          <w:shd w:val="clear" w:color="auto" w:fill="FFFFFF"/>
        </w:rPr>
        <w:t>Положение о проведении спортивного фестиваля "Брянская Сила" - 2017 , Брянск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Организаторы</w:t>
      </w:r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Armlifting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Association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России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Общественная организация «Федерация пауэрлифтинга и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армлифтинга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Брянской области»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ООО "Континент"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1. Цели и задачи фестиваля - пропаганда здорового образа жизни, армрестлинга и </w:t>
      </w:r>
      <w:proofErr w:type="spellStart"/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армлифтинга</w:t>
      </w:r>
      <w:proofErr w:type="spellEnd"/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proofErr w:type="gram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празднование всероссийского "Дня армрестлинга"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- выявление сильнейших атлетов,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- фиксирование рекордов,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2. Время и место проведения: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Конкурс проводятся 27 мая, Российская Федерация, 241035  г</w:t>
      </w:r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.Б</w:t>
      </w:r>
      <w:proofErr w:type="gram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рянск, ул.Ульянова 47-а,ТРЦ «Никита»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Расписание выступлений будет доступно на официальном сайте  WAA  </w:t>
      </w:r>
      <w:r w:rsidRPr="00AA43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AA43B9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www.armlifting.ru</w:t>
        </w:r>
      </w:hyperlink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3. Программа</w:t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27 мая</w:t>
      </w:r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суббота взвешивание для всех участников с 10-00 до 12-00 ,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12-00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Армрестлинг на отдельном помосте Кубок Чемпионов "Брянская Сила" 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Конкурс по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армлифтингу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Кубок Чемпионов "Брянская Сила" (Присвоения до МСМК):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Очередность дисциплин: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Русская Ось \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Axle</w:t>
      </w:r>
      <w:proofErr w:type="spell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Русская Рулетка \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Roulette</w:t>
      </w:r>
      <w:proofErr w:type="spell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Русский Кирпич \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Brick</w:t>
      </w:r>
      <w:proofErr w:type="spell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Русский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Хаб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\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Hub</w:t>
      </w:r>
      <w:proofErr w:type="spell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Русская Пуля \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Russian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Bullet</w:t>
      </w:r>
      <w:proofErr w:type="spell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Нижеперечисленные сертификации могут быть пройдены при наличии заявок: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Сертификация на закрытие эспандеров 100-140 кг</w:t>
      </w:r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Сертификация на подъем гантели ИНЧА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Сертификация на подъем БЛОБОВ 21 и 24 кг.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Программа турнира может быть изменена организаторами.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4. Участники конкурса</w:t>
      </w:r>
      <w:proofErr w:type="gramStart"/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участию в конкурсе допускаются участники из всех стран мира, достигшие 16 лет, прошедшие мандатную комиссию, взвешивание, имеющие при себе паспорт и его ксерокопию, страховку.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5. Судейство</w:t>
      </w:r>
      <w:proofErr w:type="gramStart"/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судейству допускаются только лицензированные судьи WAA и ФАР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Главный судья –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Виткевич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Н.Н. (МК)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6. Условия подведения итогов</w:t>
      </w:r>
      <w:proofErr w:type="gramStart"/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Конкурс по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армрестленгу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проводится с учетом весовых и возрастных категорий в дисциплинах.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Турнир по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армрестленгу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проводится в весовых категориях до 70, 80, 90 и свыше 90 кг.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7. Награждение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Участники, занявшие 1- 3 места награждаются памятными медалями </w:t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или кубками и дипломами.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Участники награждаются призами от партнеров и спонсоров чемпионата.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призеры обязаны присутствовать на награждении. В противном случае выдача награды не гарантируется.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8.Заявки на участие: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Предварительные заявки ОБЯЗАТЕЛЬНЫ.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Ответственность за контролем поданной заявки лежит на самом спортсмене или его тренере. Это значит то, что после подачи заявки нужно отследить попадание ее в номинацию.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Заявки на участие принимаются по электронному адресу: </w:t>
      </w:r>
      <w:r w:rsidRPr="00AA43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AA43B9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vitkevich65@mail.ru</w:t>
        </w:r>
      </w:hyperlink>
      <w:r w:rsidRPr="00AA43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 до  20 мая 2017.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заявке должны быть указаны: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Ф.И.О.(полностью)</w:t>
      </w:r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регион , год и дата рождения, весовая категория, номинации в которых планируется выступление (номинации и категория могут уточняться на взвешивании) НЕОБХОДИМОСТЬ РАЗМЕЩЕНИЯ В ГОСТИНИЦЕ "НИКИТА" на месте проведения со скидкой 50%  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 предварительных заявок спортсмены к соревнованиям не допускаются.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виде исключения оргкомитет может допустить спортсмена без предварительной заявки с уплатой дополнительного сбора.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9. Благотворительный стартовый взнос: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Стартовый взнос за участие: одно выступление армрестлинг - 500 рублей,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армлифтинг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- 1000 рублей, за каждое следующее выступление плюс 700 рублей, сертификация плюс 300 рублей. 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Участники, несвоевременно подавшие предварительные заявки, или не подавшие оные, облагаются дополнительным сбором в размере 500 руб.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10. Финансирование: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Расходы по командированию, размещению и питанию участников и их </w:t>
      </w:r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тренеров берут на себя командирующие организации или сами </w:t>
      </w:r>
      <w:proofErr w:type="spell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участники</w:t>
      </w:r>
      <w:proofErr w:type="gramStart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proofErr w:type="spellEnd"/>
      <w:r w:rsidRPr="00AA43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развлечений услуги в ТРЦ "Никита" в ходе фестиваля, участники получают скидки в соответствии с приложением.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r w:rsidRPr="00AA43B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11.   Информация:</w:t>
      </w:r>
      <w:r w:rsidRPr="00AA43B9">
        <w:rPr>
          <w:rFonts w:ascii="Arial" w:hAnsi="Arial" w:cs="Arial"/>
          <w:color w:val="000000"/>
          <w:sz w:val="28"/>
          <w:szCs w:val="28"/>
        </w:rPr>
        <w:br/>
      </w:r>
      <w:hyperlink r:id="rId6" w:tgtFrame="_blank" w:history="1">
        <w:r w:rsidRPr="00AA43B9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http://powerlifter.ru/forum/index.php?topic=1490.0</w:t>
        </w:r>
      </w:hyperlink>
      <w:r w:rsidRPr="00AA43B9">
        <w:rPr>
          <w:rFonts w:ascii="Arial" w:hAnsi="Arial" w:cs="Arial"/>
          <w:color w:val="000000"/>
          <w:sz w:val="28"/>
          <w:szCs w:val="28"/>
        </w:rPr>
        <w:br/>
      </w:r>
      <w:hyperlink r:id="rId7" w:tgtFrame="_blank" w:history="1">
        <w:r w:rsidRPr="00AA43B9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https://vk.com/worldarmliftingassociation</w:t>
        </w:r>
      </w:hyperlink>
    </w:p>
    <w:sectPr w:rsidR="0096290D" w:rsidRPr="00AA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A43B9"/>
    <w:rsid w:val="0096290D"/>
    <w:rsid w:val="00A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3B9"/>
  </w:style>
  <w:style w:type="character" w:styleId="a3">
    <w:name w:val="Hyperlink"/>
    <w:basedOn w:val="a0"/>
    <w:uiPriority w:val="99"/>
    <w:semiHidden/>
    <w:unhideWhenUsed/>
    <w:rsid w:val="00AA4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orldarmliftingassoci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erlifter.ru/forum/index.php?topic=1490.0" TargetMode="External"/><Relationship Id="rId5" Type="http://schemas.openxmlformats.org/officeDocument/2006/relationships/hyperlink" Target="https://e.mail.ru/compose?To=vitkevich65@mail.ru" TargetMode="External"/><Relationship Id="rId4" Type="http://schemas.openxmlformats.org/officeDocument/2006/relationships/hyperlink" Target="http://www.armliftin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2017-05-02T08:40:00Z</dcterms:created>
  <dcterms:modified xsi:type="dcterms:W3CDTF">2017-05-02T08:43:00Z</dcterms:modified>
</cp:coreProperties>
</file>